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C8" w:rsidRPr="00B15897" w:rsidRDefault="00B30FC8" w:rsidP="005754C2">
      <w:pPr>
        <w:jc w:val="center"/>
      </w:pPr>
    </w:p>
    <w:p w:rsidR="000607A0" w:rsidRDefault="000607A0" w:rsidP="000607A0">
      <w:pPr>
        <w:pStyle w:val="ae"/>
      </w:pPr>
      <w:r>
        <w:t xml:space="preserve">АДМИНИСТРАЦИЯ </w:t>
      </w:r>
    </w:p>
    <w:p w:rsidR="000607A0" w:rsidRDefault="00C55690" w:rsidP="000607A0">
      <w:pPr>
        <w:pStyle w:val="ae"/>
      </w:pPr>
      <w:r>
        <w:t>ГУРЕНСКОГО</w:t>
      </w:r>
      <w:r w:rsidR="000607A0">
        <w:t xml:space="preserve"> СЕЛЬСКОГО ПОСЕЛЕНИЯ</w:t>
      </w:r>
    </w:p>
    <w:p w:rsidR="000607A0" w:rsidRDefault="000607A0" w:rsidP="000607A0">
      <w:pPr>
        <w:pStyle w:val="ae"/>
      </w:pPr>
      <w:r>
        <w:t>БЕЛОХОЛУНИЦКОГО РАЙОНА</w:t>
      </w:r>
    </w:p>
    <w:p w:rsidR="000607A0" w:rsidRDefault="000607A0" w:rsidP="000607A0">
      <w:pPr>
        <w:pStyle w:val="af0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607A0" w:rsidRDefault="000607A0" w:rsidP="000607A0">
      <w:pPr>
        <w:pStyle w:val="af0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0607A0" w:rsidRPr="000607A0" w:rsidRDefault="00C55690" w:rsidP="000607A0">
      <w:pPr>
        <w:jc w:val="center"/>
        <w:rPr>
          <w:b/>
          <w:i/>
          <w:sz w:val="28"/>
          <w:u w:val="single"/>
        </w:rPr>
      </w:pPr>
      <w:r>
        <w:rPr>
          <w:sz w:val="28"/>
        </w:rPr>
        <w:t>21</w:t>
      </w:r>
      <w:r w:rsidR="000607A0">
        <w:rPr>
          <w:sz w:val="28"/>
        </w:rPr>
        <w:t>.</w:t>
      </w:r>
      <w:r w:rsidR="000607A0" w:rsidRPr="000607A0">
        <w:rPr>
          <w:sz w:val="28"/>
        </w:rPr>
        <w:t>0</w:t>
      </w:r>
      <w:r w:rsidR="00AA7ADA">
        <w:rPr>
          <w:sz w:val="28"/>
        </w:rPr>
        <w:t>7</w:t>
      </w:r>
      <w:r w:rsidR="000607A0">
        <w:rPr>
          <w:sz w:val="28"/>
        </w:rPr>
        <w:t>.20</w:t>
      </w:r>
      <w:r w:rsidR="000607A0" w:rsidRPr="000607A0">
        <w:rPr>
          <w:sz w:val="28"/>
        </w:rPr>
        <w:t xml:space="preserve">23                                                                                                      </w:t>
      </w:r>
      <w:r w:rsidR="000607A0">
        <w:rPr>
          <w:sz w:val="28"/>
        </w:rPr>
        <w:t xml:space="preserve">№ </w:t>
      </w:r>
      <w:r>
        <w:rPr>
          <w:sz w:val="28"/>
        </w:rPr>
        <w:t>29</w:t>
      </w:r>
      <w:r w:rsidR="00AA7ADA">
        <w:rPr>
          <w:sz w:val="28"/>
        </w:rPr>
        <w:t>-П</w:t>
      </w:r>
    </w:p>
    <w:p w:rsidR="000607A0" w:rsidRPr="00086B6C" w:rsidRDefault="00C55690" w:rsidP="000607A0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0607A0" w:rsidRPr="00086B6C">
        <w:rPr>
          <w:sz w:val="28"/>
          <w:szCs w:val="28"/>
        </w:rPr>
        <w:t xml:space="preserve">. </w:t>
      </w:r>
      <w:r>
        <w:rPr>
          <w:sz w:val="28"/>
          <w:szCs w:val="28"/>
        </w:rPr>
        <w:t>Гуренки</w:t>
      </w:r>
    </w:p>
    <w:p w:rsidR="000607A0" w:rsidRDefault="000607A0" w:rsidP="000607A0">
      <w:pPr>
        <w:tabs>
          <w:tab w:val="left" w:pos="4536"/>
        </w:tabs>
        <w:jc w:val="center"/>
        <w:rPr>
          <w:b/>
          <w:sz w:val="28"/>
          <w:szCs w:val="28"/>
        </w:rPr>
      </w:pPr>
      <w:bookmarkStart w:id="0" w:name="_GoBack"/>
      <w:r w:rsidRPr="000607A0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Положения о порядке проведения инвентаризации муниципального имущества</w:t>
      </w:r>
    </w:p>
    <w:bookmarkEnd w:id="0"/>
    <w:p w:rsidR="000607A0" w:rsidRDefault="000607A0" w:rsidP="000607A0">
      <w:pPr>
        <w:tabs>
          <w:tab w:val="left" w:pos="4536"/>
        </w:tabs>
        <w:jc w:val="center"/>
        <w:rPr>
          <w:sz w:val="28"/>
          <w:szCs w:val="28"/>
        </w:rPr>
      </w:pPr>
    </w:p>
    <w:p w:rsidR="000607A0" w:rsidRPr="000607A0" w:rsidRDefault="00B30FC8" w:rsidP="000607A0">
      <w:pPr>
        <w:tabs>
          <w:tab w:val="left" w:pos="4536"/>
        </w:tabs>
        <w:spacing w:line="400" w:lineRule="exact"/>
        <w:jc w:val="both"/>
        <w:rPr>
          <w:b/>
          <w:sz w:val="28"/>
          <w:szCs w:val="28"/>
        </w:rPr>
      </w:pPr>
      <w:r w:rsidRPr="000607A0">
        <w:rPr>
          <w:sz w:val="28"/>
          <w:szCs w:val="28"/>
        </w:rPr>
        <w:br w:type="textWrapping" w:clear="all"/>
        <w:t xml:space="preserve">           В соответствии с федеральными законами </w:t>
      </w:r>
      <w:r w:rsidR="008C614F" w:rsidRPr="000607A0">
        <w:rPr>
          <w:sz w:val="28"/>
          <w:szCs w:val="28"/>
        </w:rPr>
        <w:t>от 06.12.2011 №</w:t>
      </w:r>
      <w:r w:rsidR="000607A0">
        <w:rPr>
          <w:sz w:val="28"/>
          <w:szCs w:val="28"/>
        </w:rPr>
        <w:t xml:space="preserve"> </w:t>
      </w:r>
      <w:r w:rsidR="008C614F" w:rsidRPr="000607A0">
        <w:rPr>
          <w:sz w:val="28"/>
          <w:szCs w:val="28"/>
        </w:rPr>
        <w:t>402-ФЗ «О бухгалтерском учете»</w:t>
      </w:r>
      <w:r w:rsidRPr="000607A0">
        <w:rPr>
          <w:sz w:val="28"/>
          <w:szCs w:val="28"/>
        </w:rPr>
        <w:t xml:space="preserve">, от 06.10.2003 № 131-ФЗ «Об общих принципах организации местного самоуправления в Российской Федерации»,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</w:t>
      </w:r>
      <w:r w:rsidR="000607A0">
        <w:rPr>
          <w:sz w:val="28"/>
          <w:szCs w:val="28"/>
        </w:rPr>
        <w:t xml:space="preserve">Уставом </w:t>
      </w:r>
      <w:r w:rsidR="00C55690">
        <w:rPr>
          <w:sz w:val="28"/>
          <w:szCs w:val="28"/>
        </w:rPr>
        <w:t>Гуренского</w:t>
      </w:r>
      <w:r w:rsidR="000607A0">
        <w:rPr>
          <w:sz w:val="28"/>
          <w:szCs w:val="28"/>
        </w:rPr>
        <w:t xml:space="preserve"> сельского поселения, в целях контроля за сохранностью использования муниципального имущества и обеспечения достоверности данных учета и отчетности, а</w:t>
      </w:r>
      <w:r w:rsidR="000607A0" w:rsidRPr="000607A0">
        <w:rPr>
          <w:sz w:val="28"/>
          <w:szCs w:val="28"/>
        </w:rPr>
        <w:t xml:space="preserve">дминистрация </w:t>
      </w:r>
      <w:r w:rsidR="00C55690">
        <w:rPr>
          <w:sz w:val="28"/>
          <w:szCs w:val="28"/>
        </w:rPr>
        <w:t>Гуренского</w:t>
      </w:r>
      <w:r w:rsidR="000607A0" w:rsidRPr="000607A0">
        <w:rPr>
          <w:sz w:val="28"/>
          <w:szCs w:val="28"/>
        </w:rPr>
        <w:t xml:space="preserve"> сельского поселения ПОСТАНОВЛЯЕТ:</w:t>
      </w:r>
    </w:p>
    <w:p w:rsidR="00B30FC8" w:rsidRPr="000607A0" w:rsidRDefault="000607A0" w:rsidP="000607A0">
      <w:pPr>
        <w:tabs>
          <w:tab w:val="left" w:pos="709"/>
          <w:tab w:val="left" w:pos="851"/>
          <w:tab w:val="left" w:pos="1134"/>
          <w:tab w:val="center" w:pos="2747"/>
        </w:tabs>
        <w:spacing w:line="400" w:lineRule="exact"/>
        <w:jc w:val="both"/>
        <w:rPr>
          <w:sz w:val="28"/>
          <w:szCs w:val="28"/>
        </w:rPr>
      </w:pPr>
      <w:r w:rsidRPr="000607A0">
        <w:rPr>
          <w:sz w:val="28"/>
          <w:szCs w:val="28"/>
        </w:rPr>
        <w:tab/>
      </w:r>
      <w:r w:rsidR="00B30FC8" w:rsidRPr="000607A0">
        <w:rPr>
          <w:sz w:val="28"/>
          <w:szCs w:val="28"/>
        </w:rPr>
        <w:t>1. Утвердить положение о порядке проведения инвентаризации муниципального имущества</w:t>
      </w:r>
      <w:r>
        <w:rPr>
          <w:sz w:val="28"/>
          <w:szCs w:val="28"/>
        </w:rPr>
        <w:t xml:space="preserve"> согласно приложению.</w:t>
      </w:r>
    </w:p>
    <w:p w:rsidR="00B30FC8" w:rsidRDefault="000607A0" w:rsidP="000607A0">
      <w:pPr>
        <w:widowControl w:val="0"/>
        <w:autoSpaceDE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0FC8" w:rsidRPr="000607A0">
        <w:rPr>
          <w:sz w:val="28"/>
          <w:szCs w:val="28"/>
        </w:rPr>
        <w:t>. Постановление вступает в силу с момента его официального опубликования.</w:t>
      </w:r>
    </w:p>
    <w:p w:rsidR="000607A0" w:rsidRDefault="000607A0" w:rsidP="000607A0">
      <w:pPr>
        <w:widowControl w:val="0"/>
        <w:autoSpaceDE w:val="0"/>
        <w:spacing w:line="400" w:lineRule="exact"/>
        <w:ind w:firstLine="709"/>
        <w:jc w:val="both"/>
        <w:rPr>
          <w:sz w:val="28"/>
          <w:szCs w:val="28"/>
        </w:rPr>
      </w:pPr>
    </w:p>
    <w:p w:rsidR="000607A0" w:rsidRDefault="000607A0" w:rsidP="000607A0">
      <w:pPr>
        <w:widowControl w:val="0"/>
        <w:autoSpaceDE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5690">
        <w:rPr>
          <w:sz w:val="28"/>
          <w:szCs w:val="28"/>
        </w:rPr>
        <w:t>Гуренского</w:t>
      </w:r>
    </w:p>
    <w:p w:rsidR="000607A0" w:rsidRPr="000607A0" w:rsidRDefault="000607A0" w:rsidP="000607A0">
      <w:pPr>
        <w:widowControl w:val="0"/>
        <w:autoSpaceDE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C55690">
        <w:rPr>
          <w:sz w:val="28"/>
          <w:szCs w:val="28"/>
        </w:rPr>
        <w:t>А.В.Задорин</w:t>
      </w:r>
    </w:p>
    <w:p w:rsidR="00B30FC8" w:rsidRPr="000607A0" w:rsidRDefault="00B30FC8" w:rsidP="005754C2">
      <w:pPr>
        <w:widowControl w:val="0"/>
        <w:autoSpaceDE w:val="0"/>
        <w:jc w:val="both"/>
        <w:rPr>
          <w:sz w:val="28"/>
          <w:szCs w:val="28"/>
        </w:rPr>
      </w:pPr>
    </w:p>
    <w:p w:rsidR="00B30FC8" w:rsidRPr="000607A0" w:rsidRDefault="00B30FC8" w:rsidP="005754C2">
      <w:pPr>
        <w:widowControl w:val="0"/>
        <w:autoSpaceDE w:val="0"/>
        <w:jc w:val="both"/>
        <w:rPr>
          <w:sz w:val="28"/>
          <w:szCs w:val="28"/>
        </w:rPr>
      </w:pPr>
    </w:p>
    <w:p w:rsidR="0055555F" w:rsidRPr="00E00599" w:rsidRDefault="0055555F" w:rsidP="0055555F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sz w:val="28"/>
          <w:szCs w:val="28"/>
        </w:rPr>
      </w:pPr>
      <w:r w:rsidRPr="00941AF5">
        <w:rPr>
          <w:iCs/>
          <w:sz w:val="28"/>
          <w:szCs w:val="28"/>
        </w:rPr>
        <w:t xml:space="preserve">      </w:t>
      </w:r>
      <w:r w:rsidRPr="0055555F"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55555F">
        <w:rPr>
          <w:spacing w:val="1"/>
        </w:rPr>
        <w:t xml:space="preserve"> </w:t>
      </w:r>
      <w:r w:rsidRPr="0055555F">
        <w:t>сайте</w:t>
      </w:r>
      <w:r w:rsidRPr="0055555F">
        <w:rPr>
          <w:spacing w:val="1"/>
        </w:rPr>
        <w:t xml:space="preserve"> </w:t>
      </w:r>
      <w:r w:rsidRPr="0055555F">
        <w:t>органов</w:t>
      </w:r>
      <w:r w:rsidRPr="0055555F">
        <w:rPr>
          <w:spacing w:val="1"/>
        </w:rPr>
        <w:t xml:space="preserve"> </w:t>
      </w:r>
      <w:r w:rsidRPr="0055555F">
        <w:t>местного</w:t>
      </w:r>
      <w:r w:rsidRPr="0055555F">
        <w:rPr>
          <w:spacing w:val="1"/>
        </w:rPr>
        <w:t xml:space="preserve"> </w:t>
      </w:r>
      <w:r w:rsidRPr="0055555F">
        <w:t>самоуправления</w:t>
      </w:r>
      <w:r w:rsidRPr="0055555F">
        <w:rPr>
          <w:spacing w:val="1"/>
        </w:rPr>
        <w:t xml:space="preserve"> </w:t>
      </w:r>
      <w:r w:rsidRPr="0055555F">
        <w:t>муниципального</w:t>
      </w:r>
      <w:r w:rsidRPr="0055555F">
        <w:rPr>
          <w:spacing w:val="1"/>
        </w:rPr>
        <w:t xml:space="preserve"> </w:t>
      </w:r>
      <w:r w:rsidRPr="0055555F">
        <w:t>образования</w:t>
      </w:r>
      <w:r w:rsidRPr="0055555F">
        <w:rPr>
          <w:spacing w:val="1"/>
        </w:rPr>
        <w:t xml:space="preserve"> Гуренское сельского поселение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Белохолуницкого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района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Кировской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области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в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сети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«Интернет»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на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едином</w:t>
      </w:r>
      <w:r w:rsidRPr="00E00599">
        <w:rPr>
          <w:spacing w:val="-67"/>
          <w:sz w:val="28"/>
          <w:szCs w:val="28"/>
        </w:rPr>
        <w:t xml:space="preserve"> </w:t>
      </w:r>
      <w:r w:rsidRPr="00E00599">
        <w:rPr>
          <w:sz w:val="28"/>
          <w:szCs w:val="28"/>
        </w:rPr>
        <w:t xml:space="preserve">Интернет - портале </w:t>
      </w:r>
      <w:bookmarkStart w:id="1" w:name="_Hlk124260581"/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E00599">
        <w:rPr>
          <w:color w:val="0563C1"/>
          <w:sz w:val="28"/>
          <w:szCs w:val="28"/>
          <w:u w:val="single"/>
          <w:shd w:val="clear" w:color="auto" w:fill="FFFFFF"/>
        </w:rPr>
        <w:t>https://</w:t>
      </w:r>
      <w:r w:rsidRPr="00E00599">
        <w:rPr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Pr="00E00599">
        <w:rPr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B30FC8" w:rsidRPr="000607A0" w:rsidRDefault="00B30FC8" w:rsidP="005754C2">
      <w:pPr>
        <w:pStyle w:val="a6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B30FC8" w:rsidRPr="000607A0" w:rsidRDefault="00B30FC8" w:rsidP="005754C2">
      <w:pPr>
        <w:ind w:left="5060"/>
        <w:rPr>
          <w:bCs/>
          <w:sz w:val="28"/>
          <w:szCs w:val="28"/>
        </w:rPr>
      </w:pPr>
    </w:p>
    <w:p w:rsidR="00B30FC8" w:rsidRPr="000607A0" w:rsidRDefault="00B30FC8" w:rsidP="005754C2">
      <w:pPr>
        <w:ind w:left="5060"/>
        <w:rPr>
          <w:bCs/>
          <w:sz w:val="28"/>
          <w:szCs w:val="28"/>
        </w:rPr>
      </w:pPr>
    </w:p>
    <w:p w:rsidR="00B30FC8" w:rsidRPr="000607A0" w:rsidRDefault="00B30FC8" w:rsidP="00C9667A">
      <w:pPr>
        <w:jc w:val="both"/>
        <w:rPr>
          <w:sz w:val="28"/>
          <w:szCs w:val="28"/>
        </w:rPr>
      </w:pPr>
    </w:p>
    <w:p w:rsidR="00B30FC8" w:rsidRPr="000607A0" w:rsidRDefault="00B30FC8" w:rsidP="00C9667A">
      <w:pPr>
        <w:jc w:val="both"/>
        <w:rPr>
          <w:sz w:val="28"/>
          <w:szCs w:val="28"/>
        </w:rPr>
      </w:pPr>
    </w:p>
    <w:p w:rsidR="00B30FC8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607A0" w:rsidRDefault="000607A0" w:rsidP="000607A0">
      <w:pPr>
        <w:ind w:left="5103"/>
        <w:jc w:val="both"/>
        <w:rPr>
          <w:sz w:val="28"/>
          <w:szCs w:val="28"/>
        </w:rPr>
      </w:pPr>
    </w:p>
    <w:p w:rsidR="000607A0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607A0" w:rsidRDefault="000607A0" w:rsidP="000607A0">
      <w:pPr>
        <w:ind w:left="5103"/>
        <w:jc w:val="both"/>
        <w:rPr>
          <w:sz w:val="28"/>
          <w:szCs w:val="28"/>
        </w:rPr>
      </w:pPr>
    </w:p>
    <w:p w:rsidR="000607A0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607A0" w:rsidRDefault="00C5569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Гуренского</w:t>
      </w:r>
      <w:r w:rsidR="000607A0">
        <w:rPr>
          <w:sz w:val="28"/>
          <w:szCs w:val="28"/>
        </w:rPr>
        <w:t xml:space="preserve"> сельского поселения</w:t>
      </w:r>
    </w:p>
    <w:p w:rsidR="000607A0" w:rsidRPr="000607A0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5690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AA7ADA">
        <w:rPr>
          <w:sz w:val="28"/>
          <w:szCs w:val="28"/>
        </w:rPr>
        <w:t>7</w:t>
      </w:r>
      <w:r>
        <w:rPr>
          <w:sz w:val="28"/>
          <w:szCs w:val="28"/>
        </w:rPr>
        <w:t xml:space="preserve">.2023 № </w:t>
      </w:r>
      <w:r w:rsidR="00C55690">
        <w:rPr>
          <w:sz w:val="28"/>
          <w:szCs w:val="28"/>
        </w:rPr>
        <w:t>29</w:t>
      </w:r>
      <w:r>
        <w:rPr>
          <w:sz w:val="28"/>
          <w:szCs w:val="28"/>
        </w:rPr>
        <w:t>-П</w:t>
      </w:r>
    </w:p>
    <w:p w:rsidR="00A33C6E" w:rsidRPr="000607A0" w:rsidRDefault="00A33C6E" w:rsidP="00F92DCB">
      <w:pPr>
        <w:jc w:val="center"/>
        <w:rPr>
          <w:sz w:val="28"/>
          <w:szCs w:val="28"/>
        </w:rPr>
      </w:pPr>
    </w:p>
    <w:p w:rsidR="008C614F" w:rsidRPr="000607A0" w:rsidRDefault="008C614F" w:rsidP="00F92DCB">
      <w:pPr>
        <w:jc w:val="center"/>
        <w:rPr>
          <w:sz w:val="28"/>
          <w:szCs w:val="28"/>
        </w:rPr>
      </w:pPr>
    </w:p>
    <w:p w:rsidR="00B30FC8" w:rsidRPr="000607A0" w:rsidRDefault="00B30FC8" w:rsidP="005754C2">
      <w:pPr>
        <w:jc w:val="right"/>
        <w:rPr>
          <w:sz w:val="28"/>
          <w:szCs w:val="28"/>
        </w:rPr>
      </w:pPr>
    </w:p>
    <w:p w:rsidR="00B30FC8" w:rsidRPr="00840D94" w:rsidRDefault="00B30FC8" w:rsidP="005754C2">
      <w:pPr>
        <w:jc w:val="center"/>
        <w:rPr>
          <w:b/>
          <w:sz w:val="28"/>
          <w:szCs w:val="28"/>
        </w:rPr>
      </w:pPr>
      <w:r w:rsidRPr="00840D94">
        <w:rPr>
          <w:b/>
          <w:sz w:val="28"/>
          <w:szCs w:val="28"/>
        </w:rPr>
        <w:t>ПОЛОЖЕНИЕ</w:t>
      </w:r>
    </w:p>
    <w:p w:rsidR="00B30FC8" w:rsidRPr="00840D94" w:rsidRDefault="00B30FC8" w:rsidP="005754C2">
      <w:pPr>
        <w:jc w:val="center"/>
        <w:rPr>
          <w:b/>
          <w:sz w:val="28"/>
          <w:szCs w:val="28"/>
        </w:rPr>
      </w:pPr>
      <w:r w:rsidRPr="00840D94">
        <w:rPr>
          <w:b/>
          <w:sz w:val="28"/>
          <w:szCs w:val="28"/>
        </w:rPr>
        <w:t>о порядке проведения инвентаризации муниципального имущества</w:t>
      </w:r>
    </w:p>
    <w:p w:rsidR="00B30FC8" w:rsidRPr="000607A0" w:rsidRDefault="00B30FC8" w:rsidP="00DB3BBD">
      <w:pPr>
        <w:rPr>
          <w:sz w:val="28"/>
          <w:szCs w:val="28"/>
        </w:rPr>
      </w:pPr>
    </w:p>
    <w:p w:rsidR="00B30FC8" w:rsidRPr="002025F5" w:rsidRDefault="00B30FC8" w:rsidP="002025F5">
      <w:pPr>
        <w:ind w:firstLine="708"/>
        <w:rPr>
          <w:b/>
          <w:sz w:val="28"/>
          <w:szCs w:val="28"/>
        </w:rPr>
      </w:pPr>
      <w:r w:rsidRPr="002025F5">
        <w:rPr>
          <w:b/>
          <w:sz w:val="28"/>
          <w:szCs w:val="28"/>
        </w:rPr>
        <w:t>1. Общие положения</w:t>
      </w:r>
    </w:p>
    <w:p w:rsidR="00B30FC8" w:rsidRDefault="00B30FC8" w:rsidP="007F0244">
      <w:pPr>
        <w:ind w:firstLine="709"/>
        <w:jc w:val="both"/>
        <w:rPr>
          <w:sz w:val="28"/>
          <w:szCs w:val="28"/>
        </w:rPr>
      </w:pPr>
      <w:r w:rsidRPr="000607A0">
        <w:rPr>
          <w:sz w:val="28"/>
          <w:szCs w:val="28"/>
        </w:rPr>
        <w:t>1.</w:t>
      </w:r>
      <w:r w:rsidR="002025F5">
        <w:rPr>
          <w:sz w:val="28"/>
          <w:szCs w:val="28"/>
        </w:rPr>
        <w:t>1.</w:t>
      </w:r>
      <w:r w:rsidRPr="000607A0">
        <w:rPr>
          <w:sz w:val="28"/>
          <w:szCs w:val="28"/>
        </w:rPr>
        <w:t xml:space="preserve"> Настоящее Положение определяет порядок проведения инвентаризации имущества, находящегося в муниципальной собственности муниципального образования </w:t>
      </w:r>
      <w:r w:rsidR="00C55690">
        <w:rPr>
          <w:sz w:val="28"/>
          <w:szCs w:val="28"/>
        </w:rPr>
        <w:t>Гуренское</w:t>
      </w:r>
      <w:r w:rsidR="002025F5">
        <w:rPr>
          <w:sz w:val="28"/>
          <w:szCs w:val="28"/>
        </w:rPr>
        <w:t xml:space="preserve"> сельское поселение Белохолуницкого района Кировской области</w:t>
      </w:r>
      <w:r w:rsidRPr="000607A0">
        <w:rPr>
          <w:sz w:val="28"/>
          <w:szCs w:val="28"/>
        </w:rPr>
        <w:t xml:space="preserve"> (</w:t>
      </w:r>
      <w:r w:rsidR="002025F5">
        <w:rPr>
          <w:sz w:val="28"/>
          <w:szCs w:val="28"/>
        </w:rPr>
        <w:t>д</w:t>
      </w:r>
      <w:r w:rsidRPr="000607A0">
        <w:rPr>
          <w:sz w:val="28"/>
          <w:szCs w:val="28"/>
        </w:rPr>
        <w:t>алее – муниципальное имущество).</w:t>
      </w:r>
    </w:p>
    <w:p w:rsidR="002025F5" w:rsidRPr="002025F5" w:rsidRDefault="002025F5" w:rsidP="007F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025F5">
        <w:rPr>
          <w:sz w:val="28"/>
          <w:szCs w:val="28"/>
        </w:rPr>
        <w:t>Инвентаризация муниципального имущества проводится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 законом от  06.12.2011  № 402 -ФЗ «О бухгалтерском учете», Федеральным законом от 06.10.2003 № 131-ФЗ «Об общих принципах организации местного самоуправления в Российской Федерации», иными федеральными законами, Приказом Министерства финансов Российской Федерации от 1.12. 2010 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методическими указаниями по инвентаризации имущества и финансовых обязательств, издаваемыми в соответствии с ними иными нормативными правовыми актами Российской Федерации, законами, а также настоящим Положением</w:t>
      </w:r>
      <w:r w:rsidR="00455BAC">
        <w:rPr>
          <w:sz w:val="28"/>
          <w:szCs w:val="28"/>
        </w:rPr>
        <w:t>.</w:t>
      </w:r>
    </w:p>
    <w:p w:rsidR="00B30FC8" w:rsidRDefault="00B30FC8" w:rsidP="00455BAC">
      <w:pPr>
        <w:ind w:firstLine="709"/>
        <w:jc w:val="both"/>
        <w:rPr>
          <w:sz w:val="28"/>
          <w:szCs w:val="28"/>
        </w:rPr>
      </w:pPr>
      <w:r w:rsidRPr="000607A0">
        <w:rPr>
          <w:sz w:val="28"/>
          <w:szCs w:val="28"/>
        </w:rPr>
        <w:t>1.</w:t>
      </w:r>
      <w:r w:rsidR="002025F5">
        <w:rPr>
          <w:sz w:val="28"/>
          <w:szCs w:val="28"/>
        </w:rPr>
        <w:t>3</w:t>
      </w:r>
      <w:r w:rsidRPr="000607A0">
        <w:rPr>
          <w:sz w:val="28"/>
          <w:szCs w:val="28"/>
        </w:rPr>
        <w:t xml:space="preserve">. </w:t>
      </w:r>
      <w:r w:rsidR="00C857A8">
        <w:rPr>
          <w:sz w:val="28"/>
          <w:szCs w:val="28"/>
        </w:rPr>
        <w:t>Для целей настоящего Положения определяются следующие виды инвентаризации:</w:t>
      </w:r>
    </w:p>
    <w:p w:rsidR="00C857A8" w:rsidRDefault="00C857A8" w:rsidP="00455BAC">
      <w:pPr>
        <w:ind w:firstLine="709"/>
        <w:jc w:val="both"/>
        <w:rPr>
          <w:sz w:val="28"/>
          <w:szCs w:val="28"/>
        </w:rPr>
      </w:pPr>
      <w:r w:rsidRPr="00C857A8">
        <w:rPr>
          <w:sz w:val="28"/>
          <w:szCs w:val="28"/>
        </w:rPr>
        <w:lastRenderedPageBreak/>
        <w:t>1.3.1. Инвентаризация муниципальной казны муниципального образования</w:t>
      </w:r>
      <w:r>
        <w:rPr>
          <w:sz w:val="28"/>
          <w:szCs w:val="28"/>
        </w:rPr>
        <w:t xml:space="preserve"> </w:t>
      </w:r>
      <w:r w:rsidR="00C55690">
        <w:rPr>
          <w:sz w:val="28"/>
          <w:szCs w:val="28"/>
        </w:rPr>
        <w:t>Гуренского</w:t>
      </w:r>
      <w:r w:rsidR="002123AD">
        <w:rPr>
          <w:sz w:val="28"/>
          <w:szCs w:val="28"/>
        </w:rPr>
        <w:t xml:space="preserve"> сельского поселения Белохолуницкого района Кировской области:</w:t>
      </w:r>
    </w:p>
    <w:p w:rsidR="002123AD" w:rsidRDefault="002123AD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недвижимости, включая: нежилые здания, помещения, сооружения, не завершенные строительством объекты;</w:t>
      </w:r>
    </w:p>
    <w:p w:rsidR="002123AD" w:rsidRDefault="002123AD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имущество;</w:t>
      </w:r>
    </w:p>
    <w:p w:rsidR="002123AD" w:rsidRDefault="002123AD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иное муниципальное имущество, не закрепленное за муниципальным образованием на праве хозяйственного ведения или оперативного управления</w:t>
      </w:r>
      <w:r w:rsidR="0090542C">
        <w:rPr>
          <w:sz w:val="28"/>
          <w:szCs w:val="28"/>
        </w:rPr>
        <w:t>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Внутренняя инвентаризация – инвентаризация имущества и обязательств, проводится ежегодно.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Инициативная инвентаризация – инвентаризация муниципального имущества, закрепленного на праве хозяйственного ведения или оперативного управления за муниципальным образованием, проводится не реже одного раза в три года.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Инвентаризация проводится по месту нахождения объектов инвентаризации.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Инвентаризация проводится на основании распоряжения администрации сельского поселения.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Основными целями инвентаризации муниципального имущества являются: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Выявление фактического наличия муниципального имущества и документальное подтверждение наличия активов и обязательств.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Сопоставление фактического наличия имущества с данными бухгалтерского учета и проверки полноты отражения в учете финансовых активов и обязательств.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Анализ и повышение эффективности использования муниципального имущества.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 Регистрация, постановка на учет выявленного неучтенного муниципального имущества.</w:t>
      </w:r>
    </w:p>
    <w:p w:rsidR="0090542C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1.6.5. Уточнение Реестра муниципального имущества.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Основными задачами инвентаризации муниципального имущества являются: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Выявление фактов недостач или излишков муниципального имущества путём сопоставления фактического наличия с </w:t>
      </w:r>
      <w:r w:rsidR="0001330C">
        <w:rPr>
          <w:sz w:val="28"/>
          <w:szCs w:val="28"/>
        </w:rPr>
        <w:t>данными бухгалтерского учета.</w:t>
      </w:r>
    </w:p>
    <w:p w:rsidR="0001330C" w:rsidRDefault="0001330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Несоответствия между указанными в документах состоянием объектов муниципального имущества с их фактическим состоянием.</w:t>
      </w:r>
    </w:p>
    <w:p w:rsidR="0001330C" w:rsidRPr="00086B6C" w:rsidRDefault="0001330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 Выявление объектов недвижимости имущества, право собственности на которые не зарегистрировано в установленном порядке.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 w:rsidRPr="0071202A">
        <w:rPr>
          <w:sz w:val="28"/>
          <w:szCs w:val="28"/>
        </w:rPr>
        <w:t>1</w:t>
      </w:r>
      <w:r>
        <w:rPr>
          <w:sz w:val="28"/>
          <w:szCs w:val="28"/>
        </w:rPr>
        <w:t>.7.4. Выявление неиспользуемого или используемого не по назначению муниципального имущества.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1.7.5. Выявление бесхозного имущества.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1.7.5. Недопущения, пресечения и выявления фактов коррупции среди специалистов администрации сельского поселения.</w:t>
      </w:r>
    </w:p>
    <w:p w:rsidR="0071202A" w:rsidRDefault="0071202A" w:rsidP="00455BAC">
      <w:pPr>
        <w:ind w:firstLine="709"/>
        <w:jc w:val="both"/>
        <w:rPr>
          <w:b/>
          <w:sz w:val="28"/>
          <w:szCs w:val="28"/>
        </w:rPr>
      </w:pPr>
      <w:r w:rsidRPr="0071202A">
        <w:rPr>
          <w:b/>
          <w:sz w:val="28"/>
          <w:szCs w:val="28"/>
        </w:rPr>
        <w:lastRenderedPageBreak/>
        <w:t>2.Порядок проведения инвентаризации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Инвентаризация осуществляется комиссией по инвентаризации. состав которой утверждается распоряжением администрации сельского поселения.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Инвентаризационная комиссия при проведении инвентаризации муниципального имущества осуществляет следующие действия:</w:t>
      </w:r>
    </w:p>
    <w:p w:rsidR="006664DF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Проводит сверку данных о муниципальном имуществе, находящемся в казне, с </w:t>
      </w:r>
      <w:r w:rsidR="006664DF">
        <w:rPr>
          <w:sz w:val="28"/>
          <w:szCs w:val="28"/>
        </w:rPr>
        <w:t>фактическим наличием муниципального имущества, находящегося в муниципальной казне.</w:t>
      </w:r>
    </w:p>
    <w:p w:rsidR="006664DF" w:rsidRDefault="006664D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Производит осмотр объектов инвентаризации.</w:t>
      </w:r>
    </w:p>
    <w:p w:rsidR="006664DF" w:rsidRDefault="006664D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Проверяет наличие правоустанавливающих документов на объекты инвентаризации.</w:t>
      </w:r>
    </w:p>
    <w:p w:rsidR="006664DF" w:rsidRDefault="006664D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Заполняет инвентаризационные описи.</w:t>
      </w:r>
    </w:p>
    <w:p w:rsidR="006664DF" w:rsidRDefault="006664D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При выявлении объектов муниципального имущества, находящегося в муниципальной казне, не принятых на учет, без правоустанавливающих документов или несоответствия учетных данных фактическим комиссия включает в опись фактические показатели и отражает факты несоответствия в описи.</w:t>
      </w:r>
    </w:p>
    <w:p w:rsidR="006664DF" w:rsidRDefault="006664DF" w:rsidP="0066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="0071202A">
        <w:rPr>
          <w:sz w:val="28"/>
          <w:szCs w:val="28"/>
        </w:rPr>
        <w:t xml:space="preserve"> </w:t>
      </w:r>
      <w:r w:rsidRPr="006664DF">
        <w:rPr>
          <w:sz w:val="28"/>
          <w:szCs w:val="28"/>
        </w:rPr>
        <w:t>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 акт с указанием времени ввода в эксплуатацию и причин, приведших эти объекты к непригодности (порча, полный износ и т.п.).</w:t>
      </w:r>
    </w:p>
    <w:p w:rsidR="006664DF" w:rsidRPr="006664DF" w:rsidRDefault="006664DF" w:rsidP="006664DF">
      <w:pPr>
        <w:ind w:firstLine="708"/>
        <w:jc w:val="both"/>
        <w:rPr>
          <w:sz w:val="28"/>
          <w:szCs w:val="28"/>
        </w:rPr>
      </w:pPr>
      <w:r w:rsidRPr="006664DF">
        <w:rPr>
          <w:sz w:val="28"/>
          <w:szCs w:val="28"/>
        </w:rPr>
        <w:t>2.2.7. Инвентаризационная комиссия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6664DF" w:rsidRPr="006664DF" w:rsidRDefault="006664DF" w:rsidP="006664DF">
      <w:pPr>
        <w:ind w:firstLine="708"/>
        <w:jc w:val="both"/>
        <w:rPr>
          <w:sz w:val="28"/>
          <w:szCs w:val="28"/>
        </w:rPr>
      </w:pPr>
      <w:r w:rsidRPr="006664DF">
        <w:rPr>
          <w:sz w:val="28"/>
          <w:szCs w:val="28"/>
        </w:rPr>
        <w:t>2.</w:t>
      </w:r>
      <w:r w:rsidR="00A738C2">
        <w:rPr>
          <w:sz w:val="28"/>
          <w:szCs w:val="28"/>
        </w:rPr>
        <w:t>2</w:t>
      </w:r>
      <w:r w:rsidRPr="006664DF">
        <w:rPr>
          <w:sz w:val="28"/>
          <w:szCs w:val="28"/>
        </w:rPr>
        <w:t>.8. Инвентаризационная комиссия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6664DF" w:rsidRDefault="006664DF" w:rsidP="0066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38C2">
        <w:rPr>
          <w:sz w:val="28"/>
          <w:szCs w:val="28"/>
        </w:rPr>
        <w:t>3</w:t>
      </w:r>
      <w:r>
        <w:rPr>
          <w:sz w:val="28"/>
          <w:szCs w:val="28"/>
        </w:rPr>
        <w:t>. Инвентаризация проводится обязательно:</w:t>
      </w:r>
    </w:p>
    <w:p w:rsidR="006664DF" w:rsidRPr="006664DF" w:rsidRDefault="006664DF" w:rsidP="0066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38C2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A738C2">
        <w:rPr>
          <w:sz w:val="28"/>
          <w:szCs w:val="28"/>
        </w:rPr>
        <w:t>П</w:t>
      </w:r>
      <w:r>
        <w:rPr>
          <w:sz w:val="28"/>
          <w:szCs w:val="28"/>
        </w:rPr>
        <w:t>ри установлении фактов хищений или злоупотреблений, а также порчи ценностей.</w:t>
      </w:r>
    </w:p>
    <w:p w:rsidR="0071202A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В случае стихийных бедствий, пожара, аварий или других чрезвычайных ситуаций, вызванных экстремальными условиями.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при смене материально ответственных лиц (на день приемки-передачи дел).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Перед составлением годовой бухгалтерской отчетности, кроме имущества, инвентаризация которого проводилась не ранее 1 октября отчетного года.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При реорганизации, ликвидации перед составлением разделительного (ликвидационного) баланса.</w:t>
      </w:r>
    </w:p>
    <w:p w:rsidR="00A738C2" w:rsidRPr="0071202A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2.3.6. В других случаях, предусмотренных законодательством Российской Федерации и иными нормативными правовыми актами.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Материально ответственные лица в состав инвентаризационной комиссии не входят. Их присутствие при проверки фактического наличия имущества обязательно.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Инвентаризация муниципального имущества, находящегося в муниципальной казне, проводится на основании данных учета имущества, составляющего муниципальную казну, и реестра муниципального имущества.</w:t>
      </w:r>
    </w:p>
    <w:p w:rsidR="002123AD" w:rsidRDefault="00A738C2" w:rsidP="00455BAC">
      <w:pPr>
        <w:ind w:firstLine="709"/>
        <w:jc w:val="both"/>
        <w:rPr>
          <w:b/>
          <w:sz w:val="28"/>
          <w:szCs w:val="28"/>
        </w:rPr>
      </w:pPr>
      <w:r w:rsidRPr="009E0D1B">
        <w:rPr>
          <w:b/>
          <w:sz w:val="28"/>
          <w:szCs w:val="28"/>
        </w:rPr>
        <w:t>3. П</w:t>
      </w:r>
      <w:r w:rsidR="009E0D1B" w:rsidRPr="009E0D1B">
        <w:rPr>
          <w:b/>
          <w:sz w:val="28"/>
          <w:szCs w:val="28"/>
        </w:rPr>
        <w:t>одведение итогов инвентаризации</w:t>
      </w:r>
      <w:r w:rsidRPr="009E0D1B">
        <w:rPr>
          <w:b/>
          <w:sz w:val="28"/>
          <w:szCs w:val="28"/>
        </w:rPr>
        <w:t xml:space="preserve"> </w:t>
      </w:r>
    </w:p>
    <w:p w:rsidR="009E0D1B" w:rsidRDefault="009E0D1B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результатах</w:t>
      </w:r>
      <w:r w:rsidR="002A4373">
        <w:rPr>
          <w:sz w:val="28"/>
          <w:szCs w:val="28"/>
        </w:rPr>
        <w:t xml:space="preserve"> и предложения по итогам</w:t>
      </w:r>
      <w:r>
        <w:rPr>
          <w:sz w:val="28"/>
          <w:szCs w:val="28"/>
        </w:rPr>
        <w:t xml:space="preserve"> инвентаризации после завершения инвентаризации </w:t>
      </w:r>
      <w:r w:rsidR="002A4373">
        <w:rPr>
          <w:sz w:val="28"/>
          <w:szCs w:val="28"/>
        </w:rPr>
        <w:t>в течение 30 дней предоставляются в администрацию сельского поселения.</w:t>
      </w:r>
    </w:p>
    <w:p w:rsidR="002A4373" w:rsidRDefault="002A4373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Результаты проведения инвентаризации муниципальной казны, утверждаются распоряжением администрации сельского поселения.</w:t>
      </w:r>
    </w:p>
    <w:p w:rsidR="002B2A85" w:rsidRDefault="002B2A85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C219F">
        <w:rPr>
          <w:sz w:val="28"/>
          <w:szCs w:val="28"/>
        </w:rPr>
        <w:t>После проведения анализа сведений о результатах инвентаризации в случае необходимости подготавливаются нормативные акты по дальнейшему использованию имущества (списание, постановка на учет, перераспределение неэффективно используемого имущества, иное) и утверждаются главой сельского поселения.</w:t>
      </w:r>
    </w:p>
    <w:p w:rsidR="008C219F" w:rsidRPr="009E0D1B" w:rsidRDefault="008C219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Все вопросы, не урегулированные настоящим Положением, регулируются действующим законодательством Российской Федерации.</w:t>
      </w:r>
    </w:p>
    <w:p w:rsidR="00B30FC8" w:rsidRPr="005754C2" w:rsidRDefault="00B30FC8" w:rsidP="0045319C">
      <w:pPr>
        <w:jc w:val="both"/>
      </w:pPr>
    </w:p>
    <w:sectPr w:rsidR="00B30FC8" w:rsidRPr="005754C2" w:rsidSect="00AA7ADA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25" w:rsidRDefault="00306225" w:rsidP="00C3513B">
      <w:r>
        <w:separator/>
      </w:r>
    </w:p>
  </w:endnote>
  <w:endnote w:type="continuationSeparator" w:id="0">
    <w:p w:rsidR="00306225" w:rsidRDefault="00306225" w:rsidP="00C3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25" w:rsidRDefault="00306225" w:rsidP="00C3513B">
      <w:r>
        <w:separator/>
      </w:r>
    </w:p>
  </w:footnote>
  <w:footnote w:type="continuationSeparator" w:id="0">
    <w:p w:rsidR="00306225" w:rsidRDefault="00306225" w:rsidP="00C3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8CA"/>
    <w:multiLevelType w:val="multilevel"/>
    <w:tmpl w:val="F54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54EEE"/>
    <w:multiLevelType w:val="multilevel"/>
    <w:tmpl w:val="9204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2A"/>
    <w:rsid w:val="00010387"/>
    <w:rsid w:val="0001330C"/>
    <w:rsid w:val="00023F11"/>
    <w:rsid w:val="000279B3"/>
    <w:rsid w:val="00044763"/>
    <w:rsid w:val="00052DF8"/>
    <w:rsid w:val="000607A0"/>
    <w:rsid w:val="0007709E"/>
    <w:rsid w:val="00086B6C"/>
    <w:rsid w:val="000B0605"/>
    <w:rsid w:val="000E707C"/>
    <w:rsid w:val="000F216C"/>
    <w:rsid w:val="0010099D"/>
    <w:rsid w:val="00112074"/>
    <w:rsid w:val="00120EAF"/>
    <w:rsid w:val="00127668"/>
    <w:rsid w:val="00153645"/>
    <w:rsid w:val="001718C7"/>
    <w:rsid w:val="00174107"/>
    <w:rsid w:val="00186228"/>
    <w:rsid w:val="001931AE"/>
    <w:rsid w:val="001B7DC8"/>
    <w:rsid w:val="001C2530"/>
    <w:rsid w:val="001D1F25"/>
    <w:rsid w:val="001D531A"/>
    <w:rsid w:val="001D5564"/>
    <w:rsid w:val="001D66B8"/>
    <w:rsid w:val="002025F5"/>
    <w:rsid w:val="002123AD"/>
    <w:rsid w:val="00222F01"/>
    <w:rsid w:val="002408D0"/>
    <w:rsid w:val="002578D3"/>
    <w:rsid w:val="00271A30"/>
    <w:rsid w:val="002A4373"/>
    <w:rsid w:val="002B2A85"/>
    <w:rsid w:val="002B73F2"/>
    <w:rsid w:val="002B74CB"/>
    <w:rsid w:val="002D4097"/>
    <w:rsid w:val="002F23B2"/>
    <w:rsid w:val="002F662A"/>
    <w:rsid w:val="002F7751"/>
    <w:rsid w:val="00306225"/>
    <w:rsid w:val="003072C3"/>
    <w:rsid w:val="00314021"/>
    <w:rsid w:val="003337F2"/>
    <w:rsid w:val="00334843"/>
    <w:rsid w:val="00337383"/>
    <w:rsid w:val="00341B3C"/>
    <w:rsid w:val="00347002"/>
    <w:rsid w:val="00374E8B"/>
    <w:rsid w:val="003A020F"/>
    <w:rsid w:val="003A19CF"/>
    <w:rsid w:val="003A3FFA"/>
    <w:rsid w:val="003A6F37"/>
    <w:rsid w:val="003B01B5"/>
    <w:rsid w:val="003C32AA"/>
    <w:rsid w:val="003D08A3"/>
    <w:rsid w:val="003D5196"/>
    <w:rsid w:val="003D59B4"/>
    <w:rsid w:val="003F195A"/>
    <w:rsid w:val="003F6B71"/>
    <w:rsid w:val="003F79C3"/>
    <w:rsid w:val="00406CD0"/>
    <w:rsid w:val="0041235A"/>
    <w:rsid w:val="0043788A"/>
    <w:rsid w:val="00452B9E"/>
    <w:rsid w:val="0045319C"/>
    <w:rsid w:val="00455BAC"/>
    <w:rsid w:val="0047660D"/>
    <w:rsid w:val="00483F8F"/>
    <w:rsid w:val="00491F64"/>
    <w:rsid w:val="0049587D"/>
    <w:rsid w:val="00495962"/>
    <w:rsid w:val="004F15CB"/>
    <w:rsid w:val="004F1805"/>
    <w:rsid w:val="00502A7A"/>
    <w:rsid w:val="00503401"/>
    <w:rsid w:val="005238D6"/>
    <w:rsid w:val="00530C53"/>
    <w:rsid w:val="0053227B"/>
    <w:rsid w:val="005337BA"/>
    <w:rsid w:val="00535E02"/>
    <w:rsid w:val="00541DB2"/>
    <w:rsid w:val="0055555F"/>
    <w:rsid w:val="00567108"/>
    <w:rsid w:val="005754C2"/>
    <w:rsid w:val="00580A96"/>
    <w:rsid w:val="00593C3E"/>
    <w:rsid w:val="005A015B"/>
    <w:rsid w:val="005A5BA9"/>
    <w:rsid w:val="005B482A"/>
    <w:rsid w:val="005D3113"/>
    <w:rsid w:val="005D4946"/>
    <w:rsid w:val="006067ED"/>
    <w:rsid w:val="0061725A"/>
    <w:rsid w:val="0063118E"/>
    <w:rsid w:val="00641225"/>
    <w:rsid w:val="006471FE"/>
    <w:rsid w:val="006541E0"/>
    <w:rsid w:val="006547EC"/>
    <w:rsid w:val="006569A5"/>
    <w:rsid w:val="00660992"/>
    <w:rsid w:val="00661D74"/>
    <w:rsid w:val="006664DF"/>
    <w:rsid w:val="00674C3F"/>
    <w:rsid w:val="0068175D"/>
    <w:rsid w:val="006841F5"/>
    <w:rsid w:val="00685ADD"/>
    <w:rsid w:val="00693211"/>
    <w:rsid w:val="00696746"/>
    <w:rsid w:val="006A20E7"/>
    <w:rsid w:val="006A2BF6"/>
    <w:rsid w:val="006A4F49"/>
    <w:rsid w:val="006B6B13"/>
    <w:rsid w:val="006C11AB"/>
    <w:rsid w:val="006C42E9"/>
    <w:rsid w:val="006D4CBC"/>
    <w:rsid w:val="006E158C"/>
    <w:rsid w:val="006E16B5"/>
    <w:rsid w:val="006F4532"/>
    <w:rsid w:val="007003A4"/>
    <w:rsid w:val="00701F32"/>
    <w:rsid w:val="007119EC"/>
    <w:rsid w:val="0071202A"/>
    <w:rsid w:val="00726673"/>
    <w:rsid w:val="007627B1"/>
    <w:rsid w:val="0076296C"/>
    <w:rsid w:val="00780C9E"/>
    <w:rsid w:val="007A0669"/>
    <w:rsid w:val="007A7439"/>
    <w:rsid w:val="007B3441"/>
    <w:rsid w:val="007B4974"/>
    <w:rsid w:val="007D1C3F"/>
    <w:rsid w:val="007E33BE"/>
    <w:rsid w:val="007E5DCF"/>
    <w:rsid w:val="007F0244"/>
    <w:rsid w:val="007F6C02"/>
    <w:rsid w:val="008004C4"/>
    <w:rsid w:val="00801CB5"/>
    <w:rsid w:val="008350C6"/>
    <w:rsid w:val="00840D94"/>
    <w:rsid w:val="00852150"/>
    <w:rsid w:val="0085255A"/>
    <w:rsid w:val="00852F09"/>
    <w:rsid w:val="00855046"/>
    <w:rsid w:val="00861DEC"/>
    <w:rsid w:val="00862B92"/>
    <w:rsid w:val="00870A1C"/>
    <w:rsid w:val="00877FCA"/>
    <w:rsid w:val="0088019C"/>
    <w:rsid w:val="008912D4"/>
    <w:rsid w:val="008959B3"/>
    <w:rsid w:val="008A1304"/>
    <w:rsid w:val="008A5750"/>
    <w:rsid w:val="008A6825"/>
    <w:rsid w:val="008B52DF"/>
    <w:rsid w:val="008C0D8E"/>
    <w:rsid w:val="008C219F"/>
    <w:rsid w:val="008C614F"/>
    <w:rsid w:val="008F63C1"/>
    <w:rsid w:val="00901535"/>
    <w:rsid w:val="0090542C"/>
    <w:rsid w:val="009237D9"/>
    <w:rsid w:val="00934CF3"/>
    <w:rsid w:val="00944169"/>
    <w:rsid w:val="0095136C"/>
    <w:rsid w:val="0095466E"/>
    <w:rsid w:val="00955947"/>
    <w:rsid w:val="00975079"/>
    <w:rsid w:val="00987E4B"/>
    <w:rsid w:val="00997C5E"/>
    <w:rsid w:val="009B5ACD"/>
    <w:rsid w:val="009C3A09"/>
    <w:rsid w:val="009C46DD"/>
    <w:rsid w:val="009C6205"/>
    <w:rsid w:val="009D2F4D"/>
    <w:rsid w:val="009E0D1B"/>
    <w:rsid w:val="009E6C0E"/>
    <w:rsid w:val="009F1329"/>
    <w:rsid w:val="009F132D"/>
    <w:rsid w:val="009F4A2B"/>
    <w:rsid w:val="00A03112"/>
    <w:rsid w:val="00A2360A"/>
    <w:rsid w:val="00A2612C"/>
    <w:rsid w:val="00A33C6E"/>
    <w:rsid w:val="00A4033A"/>
    <w:rsid w:val="00A46DF4"/>
    <w:rsid w:val="00A5371E"/>
    <w:rsid w:val="00A64932"/>
    <w:rsid w:val="00A6778C"/>
    <w:rsid w:val="00A738C2"/>
    <w:rsid w:val="00A7450A"/>
    <w:rsid w:val="00A8123B"/>
    <w:rsid w:val="00A848AC"/>
    <w:rsid w:val="00A949CE"/>
    <w:rsid w:val="00AA01A7"/>
    <w:rsid w:val="00AA6172"/>
    <w:rsid w:val="00AA7ADA"/>
    <w:rsid w:val="00AB5961"/>
    <w:rsid w:val="00AC5C60"/>
    <w:rsid w:val="00AD1091"/>
    <w:rsid w:val="00AD7578"/>
    <w:rsid w:val="00AE1C39"/>
    <w:rsid w:val="00AF4CFB"/>
    <w:rsid w:val="00B05813"/>
    <w:rsid w:val="00B15897"/>
    <w:rsid w:val="00B203F2"/>
    <w:rsid w:val="00B30FC8"/>
    <w:rsid w:val="00B42DAE"/>
    <w:rsid w:val="00B546D7"/>
    <w:rsid w:val="00B57965"/>
    <w:rsid w:val="00B851F7"/>
    <w:rsid w:val="00BA23AA"/>
    <w:rsid w:val="00BC059A"/>
    <w:rsid w:val="00BC3160"/>
    <w:rsid w:val="00BC4603"/>
    <w:rsid w:val="00BD0FE0"/>
    <w:rsid w:val="00BD7645"/>
    <w:rsid w:val="00C0245C"/>
    <w:rsid w:val="00C06BDB"/>
    <w:rsid w:val="00C234EF"/>
    <w:rsid w:val="00C257AC"/>
    <w:rsid w:val="00C33D6C"/>
    <w:rsid w:val="00C3513B"/>
    <w:rsid w:val="00C44166"/>
    <w:rsid w:val="00C474D9"/>
    <w:rsid w:val="00C55690"/>
    <w:rsid w:val="00C55CAB"/>
    <w:rsid w:val="00C57341"/>
    <w:rsid w:val="00C75AB3"/>
    <w:rsid w:val="00C82063"/>
    <w:rsid w:val="00C857A8"/>
    <w:rsid w:val="00C9667A"/>
    <w:rsid w:val="00CA141B"/>
    <w:rsid w:val="00CA7B69"/>
    <w:rsid w:val="00CB5202"/>
    <w:rsid w:val="00CB5BC2"/>
    <w:rsid w:val="00CD02EC"/>
    <w:rsid w:val="00CD1FA0"/>
    <w:rsid w:val="00CD2712"/>
    <w:rsid w:val="00CD4661"/>
    <w:rsid w:val="00CE7EBC"/>
    <w:rsid w:val="00CF448B"/>
    <w:rsid w:val="00CF5554"/>
    <w:rsid w:val="00D1589B"/>
    <w:rsid w:val="00D628B9"/>
    <w:rsid w:val="00D8148E"/>
    <w:rsid w:val="00D86957"/>
    <w:rsid w:val="00DA39D5"/>
    <w:rsid w:val="00DA77CC"/>
    <w:rsid w:val="00DB1D1C"/>
    <w:rsid w:val="00DB3BBD"/>
    <w:rsid w:val="00DB644A"/>
    <w:rsid w:val="00DC61A6"/>
    <w:rsid w:val="00DC6264"/>
    <w:rsid w:val="00DF14D1"/>
    <w:rsid w:val="00DF16DF"/>
    <w:rsid w:val="00E31EDE"/>
    <w:rsid w:val="00E33C92"/>
    <w:rsid w:val="00E361EC"/>
    <w:rsid w:val="00E41D8B"/>
    <w:rsid w:val="00E50B42"/>
    <w:rsid w:val="00E539E7"/>
    <w:rsid w:val="00E56214"/>
    <w:rsid w:val="00E65734"/>
    <w:rsid w:val="00E7099F"/>
    <w:rsid w:val="00E77B8A"/>
    <w:rsid w:val="00E8456A"/>
    <w:rsid w:val="00EB04A2"/>
    <w:rsid w:val="00EB04C2"/>
    <w:rsid w:val="00EB5521"/>
    <w:rsid w:val="00EB7270"/>
    <w:rsid w:val="00EF458A"/>
    <w:rsid w:val="00F060E6"/>
    <w:rsid w:val="00F073D3"/>
    <w:rsid w:val="00F168DF"/>
    <w:rsid w:val="00F379F0"/>
    <w:rsid w:val="00F57699"/>
    <w:rsid w:val="00F75E1B"/>
    <w:rsid w:val="00F77FE6"/>
    <w:rsid w:val="00F92DCB"/>
    <w:rsid w:val="00FB4A74"/>
    <w:rsid w:val="00FB4C8C"/>
    <w:rsid w:val="00FB684B"/>
    <w:rsid w:val="00FC52AF"/>
    <w:rsid w:val="00FC7B49"/>
    <w:rsid w:val="00FD7011"/>
    <w:rsid w:val="00FF4BC1"/>
    <w:rsid w:val="00FF5F3C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ADE6F9-7DD0-42D4-8EB0-6B01714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D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04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0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"/>
    <w:semiHidden/>
    <w:rsid w:val="003D0D5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DB3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9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56"/>
    <w:rPr>
      <w:sz w:val="0"/>
      <w:szCs w:val="0"/>
    </w:rPr>
  </w:style>
  <w:style w:type="paragraph" w:styleId="a6">
    <w:name w:val="Body Text"/>
    <w:basedOn w:val="a"/>
    <w:link w:val="a7"/>
    <w:uiPriority w:val="99"/>
    <w:rsid w:val="005754C2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3D0D5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5754C2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5754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1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3D0D5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725A"/>
    <w:rPr>
      <w:rFonts w:ascii="Courier New" w:hAnsi="Courier New" w:cs="Courier New"/>
    </w:rPr>
  </w:style>
  <w:style w:type="character" w:customStyle="1" w:styleId="s10">
    <w:name w:val="s_10"/>
    <w:basedOn w:val="a0"/>
    <w:uiPriority w:val="99"/>
    <w:rsid w:val="0061725A"/>
    <w:rPr>
      <w:rFonts w:cs="Times New Roman"/>
    </w:rPr>
  </w:style>
  <w:style w:type="character" w:styleId="a9">
    <w:name w:val="Hyperlink"/>
    <w:basedOn w:val="a0"/>
    <w:uiPriority w:val="99"/>
    <w:rsid w:val="0061725A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61725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1725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D0D56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13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3D0D56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3513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B04A2"/>
    <w:rPr>
      <w:rFonts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4531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locked/>
    <w:rsid w:val="007E5D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uiPriority w:val="99"/>
    <w:rsid w:val="007E5DCF"/>
    <w:rPr>
      <w:rFonts w:cs="Times New Roman"/>
    </w:rPr>
  </w:style>
  <w:style w:type="character" w:customStyle="1" w:styleId="hl">
    <w:name w:val="hl"/>
    <w:basedOn w:val="a0"/>
    <w:uiPriority w:val="99"/>
    <w:rsid w:val="007E5DCF"/>
    <w:rPr>
      <w:rFonts w:cs="Times New Roman"/>
    </w:rPr>
  </w:style>
  <w:style w:type="paragraph" w:styleId="ae">
    <w:name w:val="Title"/>
    <w:basedOn w:val="a"/>
    <w:link w:val="af"/>
    <w:qFormat/>
    <w:rsid w:val="000607A0"/>
    <w:pPr>
      <w:jc w:val="center"/>
    </w:pPr>
    <w:rPr>
      <w:b/>
      <w:sz w:val="28"/>
      <w:szCs w:val="20"/>
    </w:rPr>
  </w:style>
  <w:style w:type="character" w:customStyle="1" w:styleId="af">
    <w:name w:val="Заголовок Знак"/>
    <w:basedOn w:val="a0"/>
    <w:link w:val="ae"/>
    <w:rsid w:val="000607A0"/>
    <w:rPr>
      <w:b/>
      <w:sz w:val="28"/>
      <w:szCs w:val="20"/>
    </w:rPr>
  </w:style>
  <w:style w:type="paragraph" w:styleId="af0">
    <w:name w:val="Subtitle"/>
    <w:basedOn w:val="a"/>
    <w:link w:val="af1"/>
    <w:qFormat/>
    <w:rsid w:val="000607A0"/>
    <w:pPr>
      <w:spacing w:line="432" w:lineRule="auto"/>
      <w:jc w:val="center"/>
    </w:pPr>
    <w:rPr>
      <w:sz w:val="32"/>
      <w:szCs w:val="20"/>
    </w:rPr>
  </w:style>
  <w:style w:type="character" w:customStyle="1" w:styleId="af1">
    <w:name w:val="Подзаголовок Знак"/>
    <w:basedOn w:val="a0"/>
    <w:link w:val="af0"/>
    <w:rsid w:val="000607A0"/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>MoBIL GROUP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КЛМ</dc:creator>
  <cp:lastModifiedBy>user</cp:lastModifiedBy>
  <cp:revision>4</cp:revision>
  <cp:lastPrinted>2017-04-06T13:17:00Z</cp:lastPrinted>
  <dcterms:created xsi:type="dcterms:W3CDTF">2023-07-24T05:48:00Z</dcterms:created>
  <dcterms:modified xsi:type="dcterms:W3CDTF">2023-07-24T07:18:00Z</dcterms:modified>
</cp:coreProperties>
</file>