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4D" w:rsidRPr="0087043E" w:rsidRDefault="00DA2E4D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АДМИНИСТРАЦИЯ</w:t>
      </w:r>
    </w:p>
    <w:p w:rsidR="00DA2E4D" w:rsidRPr="0087043E" w:rsidRDefault="00DA2E4D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ГУРЕНСКОГО СЕЛЬСКОГО ПОСЕЛЕНИЯ</w:t>
      </w:r>
    </w:p>
    <w:p w:rsidR="00DA2E4D" w:rsidRPr="0087043E" w:rsidRDefault="00DA2E4D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БЕЛОХОЛУНИЦКОГО РАЙОНА</w:t>
      </w:r>
    </w:p>
    <w:p w:rsidR="00DA2E4D" w:rsidRPr="0087043E" w:rsidRDefault="00DA2E4D" w:rsidP="00BE2C93">
      <w:pPr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КИРОВСКОЙ ОБЛАСТИ</w:t>
      </w:r>
    </w:p>
    <w:p w:rsidR="00DA2E4D" w:rsidRPr="0087043E" w:rsidRDefault="00DA2E4D" w:rsidP="00BE2C93">
      <w:pPr>
        <w:jc w:val="center"/>
        <w:rPr>
          <w:b/>
          <w:bCs/>
          <w:sz w:val="28"/>
          <w:szCs w:val="28"/>
        </w:rPr>
      </w:pPr>
    </w:p>
    <w:p w:rsidR="00DA2E4D" w:rsidRPr="0087043E" w:rsidRDefault="00DA2E4D" w:rsidP="00BE2C93">
      <w:pPr>
        <w:jc w:val="center"/>
        <w:rPr>
          <w:sz w:val="28"/>
          <w:szCs w:val="28"/>
        </w:rPr>
      </w:pPr>
    </w:p>
    <w:p w:rsidR="00DA2E4D" w:rsidRPr="0087043E" w:rsidRDefault="00DA2E4D" w:rsidP="00BE2C93">
      <w:pPr>
        <w:spacing w:after="360"/>
        <w:jc w:val="center"/>
        <w:rPr>
          <w:b/>
          <w:bCs/>
          <w:sz w:val="28"/>
          <w:szCs w:val="28"/>
        </w:rPr>
      </w:pPr>
      <w:r w:rsidRPr="0087043E">
        <w:rPr>
          <w:b/>
          <w:bCs/>
          <w:sz w:val="28"/>
          <w:szCs w:val="28"/>
        </w:rPr>
        <w:t>ПОСТАНОВЛЕНИЕ</w:t>
      </w:r>
    </w:p>
    <w:p w:rsidR="00DA2E4D" w:rsidRPr="0087043E" w:rsidRDefault="00DA2E4D" w:rsidP="00BE2C93">
      <w:pPr>
        <w:spacing w:after="360"/>
        <w:jc w:val="center"/>
        <w:rPr>
          <w:b/>
          <w:bCs/>
          <w:sz w:val="28"/>
          <w:szCs w:val="28"/>
        </w:rPr>
      </w:pPr>
    </w:p>
    <w:p w:rsidR="00DA2E4D" w:rsidRPr="0087043E" w:rsidRDefault="00315AEB" w:rsidP="00BE2C93">
      <w:pPr>
        <w:jc w:val="both"/>
        <w:rPr>
          <w:sz w:val="28"/>
          <w:szCs w:val="28"/>
        </w:rPr>
      </w:pPr>
      <w:r>
        <w:rPr>
          <w:sz w:val="28"/>
          <w:szCs w:val="28"/>
        </w:rPr>
        <w:t>21.11.2018</w:t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</w:r>
      <w:r w:rsidR="00DA2E4D" w:rsidRPr="0087043E">
        <w:rPr>
          <w:sz w:val="28"/>
          <w:szCs w:val="28"/>
        </w:rPr>
        <w:tab/>
        <w:t xml:space="preserve"> №</w:t>
      </w:r>
      <w:r w:rsidR="009B2300">
        <w:rPr>
          <w:sz w:val="28"/>
          <w:szCs w:val="28"/>
        </w:rPr>
        <w:t>86</w:t>
      </w:r>
    </w:p>
    <w:p w:rsidR="00DA2E4D" w:rsidRDefault="00DA2E4D" w:rsidP="00503659">
      <w:pPr>
        <w:spacing w:after="480"/>
        <w:jc w:val="center"/>
        <w:rPr>
          <w:sz w:val="28"/>
          <w:szCs w:val="28"/>
        </w:rPr>
      </w:pPr>
      <w:r w:rsidRPr="0087043E">
        <w:rPr>
          <w:sz w:val="28"/>
          <w:szCs w:val="28"/>
        </w:rPr>
        <w:t>д. Гуренки</w:t>
      </w:r>
    </w:p>
    <w:p w:rsidR="00DA2E4D" w:rsidRDefault="00DA2E4D" w:rsidP="005036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нормативных затрат на обеспечение функций администрации Гуренского сельского поселения </w:t>
      </w:r>
    </w:p>
    <w:p w:rsidR="00DA2E4D" w:rsidRDefault="00DA2E4D" w:rsidP="005036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Белохолуницкого  района Кировской области </w:t>
      </w:r>
    </w:p>
    <w:p w:rsidR="00F42510" w:rsidRDefault="00F42510" w:rsidP="00503659">
      <w:pPr>
        <w:jc w:val="center"/>
        <w:rPr>
          <w:b/>
          <w:bCs/>
          <w:sz w:val="28"/>
          <w:szCs w:val="28"/>
        </w:rPr>
      </w:pPr>
    </w:p>
    <w:p w:rsidR="00DA2E4D" w:rsidRDefault="00DA2E4D" w:rsidP="00503659">
      <w:pPr>
        <w:jc w:val="center"/>
        <w:rPr>
          <w:b/>
          <w:bCs/>
          <w:sz w:val="28"/>
          <w:szCs w:val="28"/>
        </w:rPr>
      </w:pPr>
    </w:p>
    <w:p w:rsidR="00DA2E4D" w:rsidRDefault="009B2300" w:rsidP="00F42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DA2E4D">
        <w:rPr>
          <w:sz w:val="28"/>
          <w:szCs w:val="28"/>
        </w:rPr>
        <w:t xml:space="preserve">В соответствии со </w:t>
      </w:r>
      <w:hyperlink r:id="rId5" w:history="1">
        <w:r w:rsidR="00DA2E4D">
          <w:rPr>
            <w:rStyle w:val="a5"/>
            <w:color w:val="auto"/>
            <w:sz w:val="28"/>
            <w:szCs w:val="28"/>
            <w:u w:val="none"/>
          </w:rPr>
          <w:t>статьей 19</w:t>
        </w:r>
      </w:hyperlink>
      <w:r w:rsidR="00DA2E4D">
        <w:rPr>
          <w:sz w:val="28"/>
          <w:szCs w:val="28"/>
        </w:rPr>
        <w:t xml:space="preserve"> Федерального закона от 05.04.2013 № 44-ФЗ «О контрактной системе в сфере закупок товаров, работ и услуг для обеспечения государственных и муниципальных нужд», </w:t>
      </w:r>
      <w:hyperlink r:id="rId6" w:history="1">
        <w:r w:rsidR="00DA2E4D">
          <w:rPr>
            <w:rStyle w:val="a5"/>
            <w:color w:val="auto"/>
            <w:sz w:val="28"/>
            <w:szCs w:val="28"/>
            <w:u w:val="none"/>
          </w:rPr>
          <w:t>постановлением</w:t>
        </w:r>
      </w:hyperlink>
      <w:r w:rsidR="00DA2E4D">
        <w:rPr>
          <w:sz w:val="28"/>
          <w:szCs w:val="28"/>
        </w:rPr>
        <w:t xml:space="preserve"> Правительства Российской Федерации от 13.10.2014 № 1047 «</w:t>
      </w:r>
      <w:r w:rsidR="00DA2E4D">
        <w:rPr>
          <w:color w:val="000000"/>
          <w:sz w:val="28"/>
          <w:szCs w:val="28"/>
          <w:shd w:val="clear" w:color="auto" w:fill="FFFFFF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proofErr w:type="gramEnd"/>
      <w:r w:rsidR="00DA2E4D">
        <w:rPr>
          <w:sz w:val="28"/>
          <w:szCs w:val="28"/>
        </w:rPr>
        <w:t>» и постановлением администрации Гуренского сельского поселения от 29.03.2016 № «О порядке определения нормативных затрат на обеспечение функций администрации Гуренского сельского поселения » администрация Гуренского сельского поселения ПОСТАНОВЛЯЕТ:</w:t>
      </w:r>
    </w:p>
    <w:p w:rsidR="00DA2E4D" w:rsidRDefault="00F42510" w:rsidP="00F42510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DA2E4D">
        <w:rPr>
          <w:sz w:val="28"/>
          <w:szCs w:val="28"/>
        </w:rPr>
        <w:t>Утвердить нормативные затраты на обеспечение функций администрации Гуренского сельского поселения согласно приложению.</w:t>
      </w:r>
    </w:p>
    <w:p w:rsidR="00F42510" w:rsidRDefault="00F42510" w:rsidP="00F42510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Признать утратившими силу постановления администрации Гуренского сельского поселения:</w:t>
      </w:r>
    </w:p>
    <w:p w:rsidR="00F42510" w:rsidRPr="0084287E" w:rsidRDefault="00E9727B" w:rsidP="00F425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от 29</w:t>
      </w:r>
      <w:r w:rsidR="00F42510">
        <w:rPr>
          <w:sz w:val="28"/>
          <w:szCs w:val="28"/>
        </w:rPr>
        <w:t>.09.2016  №9</w:t>
      </w:r>
      <w:r>
        <w:rPr>
          <w:sz w:val="28"/>
          <w:szCs w:val="28"/>
        </w:rPr>
        <w:t>1</w:t>
      </w:r>
      <w:r w:rsidR="00F42510" w:rsidRPr="00F42510">
        <w:rPr>
          <w:b/>
          <w:bCs/>
          <w:sz w:val="28"/>
          <w:szCs w:val="28"/>
        </w:rPr>
        <w:t xml:space="preserve"> </w:t>
      </w:r>
      <w:r w:rsidR="00F42510" w:rsidRPr="00F42510">
        <w:rPr>
          <w:bCs/>
          <w:sz w:val="28"/>
          <w:szCs w:val="28"/>
        </w:rPr>
        <w:t>Об утверждении нормативных затрат на обеспечение функций администрации Гуренского сельского поселения Белохолуницкого  района Кировской области</w:t>
      </w:r>
      <w:proofErr w:type="gramStart"/>
      <w:r w:rsidR="00F42510" w:rsidRPr="00F42510">
        <w:rPr>
          <w:bCs/>
          <w:sz w:val="28"/>
          <w:szCs w:val="28"/>
        </w:rPr>
        <w:t xml:space="preserve"> </w:t>
      </w:r>
      <w:r w:rsidR="00F42510">
        <w:rPr>
          <w:bCs/>
          <w:sz w:val="28"/>
          <w:szCs w:val="28"/>
        </w:rPr>
        <w:t>;</w:t>
      </w:r>
      <w:proofErr w:type="gramEnd"/>
    </w:p>
    <w:p w:rsidR="00F42510" w:rsidRDefault="00F42510" w:rsidP="00F425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от 27.10.2017 №61</w:t>
      </w:r>
      <w:proofErr w:type="gramStart"/>
      <w:r>
        <w:rPr>
          <w:sz w:val="28"/>
          <w:szCs w:val="28"/>
        </w:rPr>
        <w:t xml:space="preserve"> </w:t>
      </w:r>
      <w:r w:rsidRPr="00F42510">
        <w:rPr>
          <w:bCs/>
          <w:sz w:val="28"/>
          <w:szCs w:val="28"/>
        </w:rPr>
        <w:t>О</w:t>
      </w:r>
      <w:proofErr w:type="gramEnd"/>
      <w:r w:rsidRPr="00F42510">
        <w:rPr>
          <w:bCs/>
          <w:sz w:val="28"/>
          <w:szCs w:val="28"/>
        </w:rPr>
        <w:t xml:space="preserve">б утверждении нормативных затрат на обеспечение функций администрации Гуренского сельского поселения </w:t>
      </w:r>
      <w:r>
        <w:rPr>
          <w:bCs/>
          <w:sz w:val="28"/>
          <w:szCs w:val="28"/>
        </w:rPr>
        <w:t xml:space="preserve"> </w:t>
      </w:r>
      <w:r w:rsidRPr="00F42510">
        <w:rPr>
          <w:bCs/>
          <w:sz w:val="28"/>
          <w:szCs w:val="28"/>
        </w:rPr>
        <w:t>Белохолуницкого  района Кировской области</w:t>
      </w:r>
      <w:r>
        <w:rPr>
          <w:bCs/>
          <w:sz w:val="28"/>
          <w:szCs w:val="28"/>
        </w:rPr>
        <w:t>.</w:t>
      </w:r>
    </w:p>
    <w:p w:rsidR="00DA2E4D" w:rsidRDefault="00C219BC" w:rsidP="00F42510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2E4D">
        <w:rPr>
          <w:sz w:val="28"/>
          <w:szCs w:val="28"/>
        </w:rPr>
        <w:t xml:space="preserve"> Настоящее постановление  вступает в силу со дня официального его опубликования.</w:t>
      </w:r>
    </w:p>
    <w:p w:rsidR="00DA2E4D" w:rsidRPr="0087043E" w:rsidRDefault="00DA2E4D" w:rsidP="00BE2C93">
      <w:pPr>
        <w:spacing w:after="480"/>
        <w:jc w:val="center"/>
        <w:rPr>
          <w:sz w:val="28"/>
          <w:szCs w:val="28"/>
        </w:rPr>
      </w:pPr>
    </w:p>
    <w:p w:rsidR="009B2300" w:rsidRPr="00FA42A1" w:rsidRDefault="009B2300" w:rsidP="009B2300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Pr="00FA42A1">
        <w:rPr>
          <w:sz w:val="28"/>
          <w:szCs w:val="28"/>
        </w:rPr>
        <w:t>лав</w:t>
      </w:r>
      <w:r>
        <w:rPr>
          <w:sz w:val="28"/>
          <w:szCs w:val="28"/>
        </w:rPr>
        <w:t>ы Гуренского</w:t>
      </w:r>
      <w:r w:rsidRPr="00FA42A1">
        <w:rPr>
          <w:sz w:val="28"/>
          <w:szCs w:val="28"/>
        </w:rPr>
        <w:t xml:space="preserve"> </w:t>
      </w:r>
      <w:r w:rsidRPr="00FA42A1">
        <w:rPr>
          <w:sz w:val="28"/>
          <w:szCs w:val="28"/>
        </w:rPr>
        <w:tab/>
      </w:r>
    </w:p>
    <w:p w:rsidR="009B2300" w:rsidRPr="00FA42A1" w:rsidRDefault="009B2300" w:rsidP="009B230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Г.Я.Еремина</w:t>
      </w:r>
    </w:p>
    <w:p w:rsidR="009B2300" w:rsidRPr="00FA42A1" w:rsidRDefault="009B2300" w:rsidP="009B2300">
      <w:pPr>
        <w:spacing w:after="360"/>
        <w:rPr>
          <w:sz w:val="28"/>
          <w:szCs w:val="28"/>
        </w:rPr>
      </w:pPr>
      <w:r w:rsidRPr="00FA42A1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</w:t>
      </w:r>
    </w:p>
    <w:p w:rsidR="009B2300" w:rsidRDefault="009B2300" w:rsidP="009B2300">
      <w:pPr>
        <w:spacing w:after="480"/>
        <w:rPr>
          <w:sz w:val="28"/>
          <w:szCs w:val="28"/>
        </w:rPr>
      </w:pPr>
    </w:p>
    <w:p w:rsidR="009B2300" w:rsidRPr="00FA42A1" w:rsidRDefault="009B2300" w:rsidP="009B2300">
      <w:pPr>
        <w:spacing w:after="480"/>
        <w:rPr>
          <w:sz w:val="28"/>
          <w:szCs w:val="28"/>
        </w:rPr>
      </w:pPr>
      <w:r w:rsidRPr="00FA42A1">
        <w:rPr>
          <w:sz w:val="28"/>
          <w:szCs w:val="28"/>
        </w:rPr>
        <w:t>ПОДГОТОВЛЕНО</w:t>
      </w:r>
    </w:p>
    <w:p w:rsidR="009B2300" w:rsidRDefault="009B2300" w:rsidP="009B2300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Бухгалтер-финансист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Н.Г.Гурина</w:t>
      </w:r>
    </w:p>
    <w:p w:rsidR="009B2300" w:rsidRDefault="009B2300" w:rsidP="009B2300">
      <w:pPr>
        <w:spacing w:after="480"/>
        <w:rPr>
          <w:sz w:val="28"/>
          <w:szCs w:val="28"/>
        </w:rPr>
      </w:pPr>
    </w:p>
    <w:p w:rsidR="009B2300" w:rsidRDefault="009B2300" w:rsidP="009B2300">
      <w:pPr>
        <w:spacing w:after="480"/>
        <w:ind w:left="1412" w:hanging="1412"/>
        <w:rPr>
          <w:sz w:val="28"/>
          <w:szCs w:val="28"/>
        </w:rPr>
      </w:pPr>
      <w:r w:rsidRPr="00FA42A1">
        <w:rPr>
          <w:sz w:val="28"/>
          <w:szCs w:val="28"/>
        </w:rPr>
        <w:t>Разослать:</w:t>
      </w:r>
      <w:r w:rsidRPr="00FA42A1">
        <w:rPr>
          <w:sz w:val="28"/>
          <w:szCs w:val="28"/>
        </w:rPr>
        <w:tab/>
        <w:t>отделу по экономике, управлению финансов</w:t>
      </w:r>
      <w:r>
        <w:rPr>
          <w:sz w:val="28"/>
          <w:szCs w:val="28"/>
        </w:rPr>
        <w:t>, прокуратуре района.</w:t>
      </w:r>
    </w:p>
    <w:p w:rsidR="009B2300" w:rsidRPr="00FA42A1" w:rsidRDefault="009B2300" w:rsidP="009B2300">
      <w:pPr>
        <w:spacing w:after="480"/>
        <w:ind w:left="1412" w:hanging="1412"/>
        <w:rPr>
          <w:sz w:val="28"/>
          <w:szCs w:val="28"/>
        </w:rPr>
      </w:pPr>
    </w:p>
    <w:p w:rsidR="009B2300" w:rsidRPr="00FA42A1" w:rsidRDefault="009B2300" w:rsidP="00F42510">
      <w:pPr>
        <w:jc w:val="both"/>
        <w:rPr>
          <w:sz w:val="28"/>
          <w:szCs w:val="28"/>
        </w:rPr>
      </w:pPr>
      <w:r w:rsidRPr="00FA42A1">
        <w:rPr>
          <w:sz w:val="28"/>
          <w:szCs w:val="28"/>
        </w:rPr>
        <w:t>Подлежит опубликованию на Информационном портале Белохолуницкого муниципального района Кировской области с электронным адресом в информационно-телекоммуникационной сети «Интернет» http://www.bhregion.ru/.</w:t>
      </w:r>
    </w:p>
    <w:p w:rsidR="009B2300" w:rsidRDefault="009B2300" w:rsidP="00F42510">
      <w:pPr>
        <w:ind w:left="1410" w:hanging="1410"/>
        <w:jc w:val="both"/>
        <w:rPr>
          <w:sz w:val="28"/>
          <w:szCs w:val="28"/>
        </w:rPr>
      </w:pPr>
    </w:p>
    <w:p w:rsidR="009B2300" w:rsidRDefault="009B2300" w:rsidP="00F42510">
      <w:pPr>
        <w:jc w:val="both"/>
        <w:rPr>
          <w:sz w:val="28"/>
          <w:szCs w:val="28"/>
        </w:rPr>
      </w:pPr>
    </w:p>
    <w:p w:rsidR="009B2300" w:rsidRDefault="009B2300" w:rsidP="009B2300">
      <w:pPr>
        <w:rPr>
          <w:sz w:val="28"/>
          <w:szCs w:val="28"/>
        </w:rPr>
      </w:pPr>
    </w:p>
    <w:p w:rsidR="009B2300" w:rsidRDefault="009B2300" w:rsidP="009B2300">
      <w:pPr>
        <w:rPr>
          <w:sz w:val="28"/>
          <w:szCs w:val="28"/>
        </w:rPr>
      </w:pPr>
    </w:p>
    <w:p w:rsidR="009B2300" w:rsidRDefault="009B2300" w:rsidP="009B2300">
      <w:pPr>
        <w:rPr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p w:rsidR="00DA2E4D" w:rsidRDefault="00DA2E4D" w:rsidP="00BE2C93">
      <w:pPr>
        <w:pStyle w:val="a3"/>
        <w:jc w:val="both"/>
        <w:rPr>
          <w:b w:val="0"/>
          <w:bCs w:val="0"/>
          <w:sz w:val="28"/>
          <w:szCs w:val="28"/>
        </w:rPr>
      </w:pPr>
    </w:p>
    <w:sectPr w:rsidR="00DA2E4D" w:rsidSect="001B2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111BA"/>
    <w:multiLevelType w:val="hybridMultilevel"/>
    <w:tmpl w:val="915E493C"/>
    <w:lvl w:ilvl="0" w:tplc="CD4C722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3E1"/>
    <w:rsid w:val="0001305C"/>
    <w:rsid w:val="00042694"/>
    <w:rsid w:val="000B2DD7"/>
    <w:rsid w:val="0012572B"/>
    <w:rsid w:val="0013621A"/>
    <w:rsid w:val="0019134F"/>
    <w:rsid w:val="001B2725"/>
    <w:rsid w:val="001E4065"/>
    <w:rsid w:val="0021697C"/>
    <w:rsid w:val="002312F3"/>
    <w:rsid w:val="00315AEB"/>
    <w:rsid w:val="003900AA"/>
    <w:rsid w:val="003C1948"/>
    <w:rsid w:val="003C2027"/>
    <w:rsid w:val="003D1C53"/>
    <w:rsid w:val="00421200"/>
    <w:rsid w:val="00474993"/>
    <w:rsid w:val="004930DA"/>
    <w:rsid w:val="004C07EF"/>
    <w:rsid w:val="004C4F2D"/>
    <w:rsid w:val="00503659"/>
    <w:rsid w:val="00530AB7"/>
    <w:rsid w:val="00573C93"/>
    <w:rsid w:val="006E6E78"/>
    <w:rsid w:val="006F251D"/>
    <w:rsid w:val="00734665"/>
    <w:rsid w:val="00781746"/>
    <w:rsid w:val="007A5716"/>
    <w:rsid w:val="0087043E"/>
    <w:rsid w:val="0088393C"/>
    <w:rsid w:val="00892455"/>
    <w:rsid w:val="008F628F"/>
    <w:rsid w:val="00973DE3"/>
    <w:rsid w:val="009A2AF9"/>
    <w:rsid w:val="009B2300"/>
    <w:rsid w:val="00A400B4"/>
    <w:rsid w:val="00AB5AD8"/>
    <w:rsid w:val="00AD3DC6"/>
    <w:rsid w:val="00AE1741"/>
    <w:rsid w:val="00AE33E1"/>
    <w:rsid w:val="00B408F5"/>
    <w:rsid w:val="00BC43FD"/>
    <w:rsid w:val="00BD4F8C"/>
    <w:rsid w:val="00BE2C93"/>
    <w:rsid w:val="00C219BC"/>
    <w:rsid w:val="00C3591C"/>
    <w:rsid w:val="00D24617"/>
    <w:rsid w:val="00D62B7E"/>
    <w:rsid w:val="00D81A7C"/>
    <w:rsid w:val="00DA2E4D"/>
    <w:rsid w:val="00DE6D24"/>
    <w:rsid w:val="00E8262F"/>
    <w:rsid w:val="00E9727B"/>
    <w:rsid w:val="00ED25B2"/>
    <w:rsid w:val="00F2225D"/>
    <w:rsid w:val="00F42510"/>
    <w:rsid w:val="00F7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E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E33E1"/>
    <w:pPr>
      <w:suppressAutoHyphens w:val="0"/>
      <w:jc w:val="center"/>
    </w:pPr>
    <w:rPr>
      <w:b/>
      <w:bCs/>
      <w:sz w:val="40"/>
      <w:szCs w:val="4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AE33E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AE33E1"/>
    <w:rPr>
      <w:color w:val="0000FF"/>
      <w:u w:val="single"/>
    </w:rPr>
  </w:style>
  <w:style w:type="character" w:styleId="a6">
    <w:name w:val="FollowedHyperlink"/>
    <w:basedOn w:val="a0"/>
    <w:uiPriority w:val="99"/>
    <w:semiHidden/>
    <w:rsid w:val="00AE33E1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rsid w:val="00AE3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E33E1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4549D3232B1FCDDF4BEF12AEA90B60F68FD08611B8AB35E5ABE152533eBXDN" TargetMode="External"/><Relationship Id="rId5" Type="http://schemas.openxmlformats.org/officeDocument/2006/relationships/hyperlink" Target="consultantplus://offline/ref=D4549D3232B1FCDDF4BEF12AEA90B60F68FC066F1B87B35E5ABE152533BD45BC3F007E36e1X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378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2016-03-29T12:18:00Z</cp:lastPrinted>
  <dcterms:created xsi:type="dcterms:W3CDTF">2016-01-14T11:29:00Z</dcterms:created>
  <dcterms:modified xsi:type="dcterms:W3CDTF">2018-11-21T11:26:00Z</dcterms:modified>
</cp:coreProperties>
</file>