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9E" w:rsidRPr="00F22858" w:rsidRDefault="00AB269E" w:rsidP="00AB269E">
      <w:pPr>
        <w:jc w:val="center"/>
        <w:rPr>
          <w:b/>
          <w:sz w:val="28"/>
          <w:szCs w:val="28"/>
        </w:rPr>
      </w:pPr>
      <w:r w:rsidRPr="00F22858">
        <w:rPr>
          <w:b/>
          <w:sz w:val="28"/>
          <w:szCs w:val="28"/>
        </w:rPr>
        <w:t>ГУРЕНСКАЯ СЕЛЬСКАЯ ДУМА</w:t>
      </w:r>
    </w:p>
    <w:p w:rsidR="00AB269E" w:rsidRPr="00F22858" w:rsidRDefault="00AB269E" w:rsidP="00AB269E">
      <w:pPr>
        <w:jc w:val="center"/>
        <w:rPr>
          <w:b/>
          <w:sz w:val="28"/>
          <w:szCs w:val="28"/>
        </w:rPr>
      </w:pPr>
      <w:r w:rsidRPr="00F22858">
        <w:rPr>
          <w:b/>
          <w:sz w:val="28"/>
          <w:szCs w:val="28"/>
        </w:rPr>
        <w:t>БЕЛОХОЛУНИЦКОГО РАЙОНА КИРОВСКОЙ ОБЛАСТИ</w:t>
      </w:r>
    </w:p>
    <w:p w:rsidR="00AB269E" w:rsidRPr="00F22858" w:rsidRDefault="00AB269E" w:rsidP="00AB269E">
      <w:pPr>
        <w:spacing w:after="360"/>
        <w:jc w:val="center"/>
        <w:rPr>
          <w:b/>
          <w:sz w:val="28"/>
          <w:szCs w:val="28"/>
        </w:rPr>
      </w:pPr>
      <w:r w:rsidRPr="00F22858">
        <w:rPr>
          <w:b/>
          <w:sz w:val="28"/>
          <w:szCs w:val="28"/>
        </w:rPr>
        <w:t>четвертого созыва</w:t>
      </w:r>
    </w:p>
    <w:p w:rsidR="00AB269E" w:rsidRPr="00F22858" w:rsidRDefault="00AB269E" w:rsidP="00AB269E">
      <w:pPr>
        <w:spacing w:after="360"/>
        <w:jc w:val="center"/>
        <w:rPr>
          <w:b/>
          <w:sz w:val="28"/>
          <w:szCs w:val="28"/>
        </w:rPr>
      </w:pPr>
      <w:r w:rsidRPr="00F22858">
        <w:rPr>
          <w:b/>
          <w:sz w:val="28"/>
          <w:szCs w:val="28"/>
        </w:rPr>
        <w:t>РЕШЕНИЕ</w:t>
      </w:r>
    </w:p>
    <w:p w:rsidR="00AB269E" w:rsidRPr="00F22858" w:rsidRDefault="00FA024A" w:rsidP="00AB269E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03</w:t>
      </w:r>
      <w:r w:rsidR="00AB269E" w:rsidRPr="00F22858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AB269E" w:rsidRPr="00F22858">
        <w:rPr>
          <w:sz w:val="28"/>
          <w:szCs w:val="28"/>
        </w:rPr>
        <w:t>.2019</w:t>
      </w:r>
      <w:r w:rsidR="00AB269E" w:rsidRPr="00F22858">
        <w:rPr>
          <w:sz w:val="28"/>
          <w:szCs w:val="28"/>
        </w:rPr>
        <w:tab/>
      </w:r>
      <w:r w:rsidR="00AB269E" w:rsidRPr="00F22858">
        <w:rPr>
          <w:sz w:val="28"/>
          <w:szCs w:val="28"/>
        </w:rPr>
        <w:tab/>
      </w:r>
      <w:r w:rsidR="00AB269E" w:rsidRPr="00F22858">
        <w:rPr>
          <w:sz w:val="28"/>
          <w:szCs w:val="28"/>
        </w:rPr>
        <w:tab/>
      </w:r>
      <w:r w:rsidR="00AB269E" w:rsidRPr="00F22858">
        <w:rPr>
          <w:sz w:val="28"/>
          <w:szCs w:val="28"/>
        </w:rPr>
        <w:tab/>
      </w:r>
      <w:r w:rsidR="00AB269E" w:rsidRPr="00F22858">
        <w:rPr>
          <w:sz w:val="28"/>
          <w:szCs w:val="28"/>
        </w:rPr>
        <w:tab/>
      </w:r>
      <w:r w:rsidR="00AB269E" w:rsidRPr="00F22858">
        <w:rPr>
          <w:sz w:val="28"/>
          <w:szCs w:val="28"/>
        </w:rPr>
        <w:tab/>
      </w:r>
      <w:r w:rsidR="00AB269E" w:rsidRPr="00F22858">
        <w:rPr>
          <w:sz w:val="28"/>
          <w:szCs w:val="28"/>
        </w:rPr>
        <w:tab/>
      </w:r>
      <w:r w:rsidR="00AB269E" w:rsidRPr="00F22858">
        <w:rPr>
          <w:sz w:val="28"/>
          <w:szCs w:val="28"/>
        </w:rPr>
        <w:tab/>
      </w:r>
      <w:r w:rsidR="00AB269E" w:rsidRPr="00F22858">
        <w:rPr>
          <w:sz w:val="28"/>
          <w:szCs w:val="28"/>
        </w:rPr>
        <w:tab/>
      </w:r>
      <w:r w:rsidR="00AB269E" w:rsidRPr="00F22858">
        <w:rPr>
          <w:sz w:val="28"/>
          <w:szCs w:val="28"/>
        </w:rPr>
        <w:tab/>
      </w:r>
      <w:r w:rsidR="00AB269E" w:rsidRPr="00F22858">
        <w:rPr>
          <w:sz w:val="28"/>
          <w:szCs w:val="28"/>
        </w:rPr>
        <w:tab/>
        <w:t>№</w:t>
      </w:r>
      <w:r>
        <w:rPr>
          <w:sz w:val="28"/>
          <w:szCs w:val="28"/>
        </w:rPr>
        <w:t>115</w:t>
      </w:r>
    </w:p>
    <w:p w:rsidR="00AB269E" w:rsidRPr="00F22858" w:rsidRDefault="00AB269E" w:rsidP="00AB269E">
      <w:pPr>
        <w:spacing w:after="480" w:line="360" w:lineRule="exact"/>
        <w:jc w:val="center"/>
        <w:rPr>
          <w:sz w:val="28"/>
          <w:szCs w:val="28"/>
        </w:rPr>
      </w:pPr>
      <w:r w:rsidRPr="00F22858">
        <w:rPr>
          <w:sz w:val="28"/>
          <w:szCs w:val="28"/>
        </w:rPr>
        <w:t>д. Гуренки</w:t>
      </w:r>
    </w:p>
    <w:p w:rsidR="000413A1" w:rsidRPr="00C414B9" w:rsidRDefault="000413A1" w:rsidP="00F621B5">
      <w:pPr>
        <w:tabs>
          <w:tab w:val="left" w:pos="851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собраниях и конференциях</w:t>
      </w:r>
      <w:r w:rsidR="00AB26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граждан в муниципальном образовании </w:t>
      </w:r>
      <w:r w:rsidR="00AB269E">
        <w:rPr>
          <w:b/>
          <w:sz w:val="28"/>
          <w:szCs w:val="28"/>
        </w:rPr>
        <w:t>Гуренское</w:t>
      </w:r>
      <w:r>
        <w:rPr>
          <w:b/>
          <w:sz w:val="28"/>
          <w:szCs w:val="28"/>
        </w:rPr>
        <w:t xml:space="preserve"> сельское поселение Белохолуницкого района Кировской области</w:t>
      </w:r>
    </w:p>
    <w:p w:rsidR="000413A1" w:rsidRPr="00D67239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23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Федерации", Уставом </w:t>
      </w:r>
      <w:r w:rsidR="00034D7A">
        <w:rPr>
          <w:rFonts w:ascii="Times New Roman" w:hAnsi="Times New Roman" w:cs="Times New Roman"/>
          <w:sz w:val="28"/>
          <w:szCs w:val="28"/>
        </w:rPr>
        <w:t>Гуре</w:t>
      </w:r>
      <w:r w:rsidR="00FC729F">
        <w:rPr>
          <w:rFonts w:ascii="Times New Roman" w:hAnsi="Times New Roman" w:cs="Times New Roman"/>
          <w:sz w:val="28"/>
          <w:szCs w:val="28"/>
        </w:rPr>
        <w:t>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</w:t>
      </w:r>
      <w:r w:rsidRPr="00D6723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7239">
        <w:rPr>
          <w:rFonts w:ascii="Times New Roman" w:hAnsi="Times New Roman" w:cs="Times New Roman"/>
          <w:sz w:val="28"/>
          <w:szCs w:val="28"/>
        </w:rPr>
        <w:t xml:space="preserve"> Киро</w:t>
      </w:r>
      <w:r>
        <w:rPr>
          <w:rFonts w:ascii="Times New Roman" w:hAnsi="Times New Roman" w:cs="Times New Roman"/>
          <w:sz w:val="28"/>
          <w:szCs w:val="28"/>
        </w:rPr>
        <w:t xml:space="preserve">вской области </w:t>
      </w:r>
      <w:proofErr w:type="spellStart"/>
      <w:r w:rsidR="00FC729F">
        <w:rPr>
          <w:rFonts w:ascii="Times New Roman" w:hAnsi="Times New Roman" w:cs="Times New Roman"/>
          <w:sz w:val="28"/>
          <w:szCs w:val="28"/>
        </w:rPr>
        <w:t>Гуренская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0413A1" w:rsidRPr="00556DD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6723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3" w:history="1">
        <w:r w:rsidRPr="00EE074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E074B">
        <w:rPr>
          <w:rFonts w:ascii="Times New Roman" w:hAnsi="Times New Roman" w:cs="Times New Roman"/>
          <w:sz w:val="28"/>
          <w:szCs w:val="28"/>
        </w:rPr>
        <w:t xml:space="preserve"> </w:t>
      </w:r>
      <w:r w:rsidRPr="00D67239">
        <w:rPr>
          <w:rFonts w:ascii="Times New Roman" w:hAnsi="Times New Roman" w:cs="Times New Roman"/>
          <w:sz w:val="28"/>
          <w:szCs w:val="28"/>
        </w:rPr>
        <w:t>о собраниях и конференциях граждан в муниципальном обр</w:t>
      </w:r>
      <w:r>
        <w:rPr>
          <w:rFonts w:ascii="Times New Roman" w:hAnsi="Times New Roman" w:cs="Times New Roman"/>
          <w:sz w:val="28"/>
          <w:szCs w:val="28"/>
        </w:rPr>
        <w:t xml:space="preserve">азовании </w:t>
      </w:r>
      <w:r w:rsidR="00FC729F">
        <w:rPr>
          <w:rFonts w:ascii="Times New Roman" w:hAnsi="Times New Roman" w:cs="Times New Roman"/>
          <w:sz w:val="28"/>
          <w:szCs w:val="28"/>
        </w:rPr>
        <w:t>Гуренское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556DD2">
        <w:rPr>
          <w:rFonts w:ascii="Times New Roman" w:hAnsi="Times New Roman" w:cs="Times New Roman"/>
          <w:sz w:val="28"/>
          <w:szCs w:val="28"/>
        </w:rPr>
        <w:t>Белохолуницкого района</w:t>
      </w:r>
      <w:r w:rsidR="00AC16C2" w:rsidRPr="00556DD2">
        <w:rPr>
          <w:rFonts w:ascii="Times New Roman" w:hAnsi="Times New Roman" w:cs="Times New Roman"/>
          <w:sz w:val="28"/>
          <w:szCs w:val="28"/>
        </w:rPr>
        <w:t xml:space="preserve"> Кировской области, согласно приложению.</w:t>
      </w:r>
    </w:p>
    <w:p w:rsidR="000413A1" w:rsidRPr="00556DD2" w:rsidRDefault="000413A1" w:rsidP="00AB269E">
      <w:pPr>
        <w:pStyle w:val="ConsPlusNormal"/>
        <w:spacing w:after="6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6DD2"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</w:t>
      </w:r>
      <w:r w:rsidR="00AC16C2" w:rsidRPr="00556DD2">
        <w:rPr>
          <w:rFonts w:ascii="Times New Roman" w:hAnsi="Times New Roman" w:cs="Times New Roman"/>
          <w:sz w:val="28"/>
          <w:szCs w:val="28"/>
        </w:rPr>
        <w:t>со дня</w:t>
      </w:r>
      <w:r w:rsidRPr="00556DD2">
        <w:rPr>
          <w:rFonts w:ascii="Times New Roman" w:hAnsi="Times New Roman" w:cs="Times New Roman"/>
          <w:sz w:val="28"/>
          <w:szCs w:val="28"/>
        </w:rPr>
        <w:t xml:space="preserve"> </w:t>
      </w:r>
      <w:r w:rsidR="00F621B5" w:rsidRPr="00556DD2">
        <w:rPr>
          <w:rFonts w:ascii="Times New Roman" w:hAnsi="Times New Roman" w:cs="Times New Roman"/>
          <w:sz w:val="28"/>
          <w:szCs w:val="28"/>
        </w:rPr>
        <w:t xml:space="preserve">его </w:t>
      </w:r>
      <w:r w:rsidRPr="00556DD2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AC16C2" w:rsidRPr="00556DD2" w:rsidRDefault="00AC16C2" w:rsidP="00AC16C2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DD2">
        <w:rPr>
          <w:rFonts w:ascii="Times New Roman" w:hAnsi="Times New Roman" w:cs="Times New Roman"/>
          <w:sz w:val="28"/>
          <w:szCs w:val="28"/>
        </w:rPr>
        <w:t>Председатель Гуренской</w:t>
      </w:r>
      <w:r w:rsidR="002E6907">
        <w:rPr>
          <w:rFonts w:ascii="Times New Roman" w:hAnsi="Times New Roman" w:cs="Times New Roman"/>
          <w:sz w:val="28"/>
          <w:szCs w:val="28"/>
        </w:rPr>
        <w:tab/>
      </w:r>
      <w:r w:rsidR="002E6907">
        <w:rPr>
          <w:rFonts w:ascii="Times New Roman" w:hAnsi="Times New Roman" w:cs="Times New Roman"/>
          <w:sz w:val="28"/>
          <w:szCs w:val="28"/>
        </w:rPr>
        <w:tab/>
        <w:t>Королёва Т.Ф</w:t>
      </w:r>
    </w:p>
    <w:p w:rsidR="00AC16C2" w:rsidRPr="00556DD2" w:rsidRDefault="00AC16C2" w:rsidP="00AC16C2">
      <w:pPr>
        <w:pStyle w:val="ConsPlusNormal"/>
        <w:spacing w:after="6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DD2">
        <w:rPr>
          <w:rFonts w:ascii="Times New Roman" w:hAnsi="Times New Roman" w:cs="Times New Roman"/>
          <w:sz w:val="28"/>
          <w:szCs w:val="28"/>
        </w:rPr>
        <w:t>сельской Думы</w:t>
      </w:r>
    </w:p>
    <w:p w:rsidR="000413A1" w:rsidRDefault="000413A1" w:rsidP="000413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269E">
        <w:rPr>
          <w:rFonts w:ascii="Times New Roman" w:hAnsi="Times New Roman" w:cs="Times New Roman"/>
          <w:sz w:val="28"/>
          <w:szCs w:val="28"/>
        </w:rPr>
        <w:t>Гуренского</w:t>
      </w:r>
    </w:p>
    <w:p w:rsidR="000413A1" w:rsidRDefault="002E6907" w:rsidP="000413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B269E">
        <w:rPr>
          <w:rFonts w:ascii="Times New Roman" w:hAnsi="Times New Roman" w:cs="Times New Roman"/>
          <w:sz w:val="28"/>
          <w:szCs w:val="28"/>
        </w:rPr>
        <w:t>А</w:t>
      </w:r>
      <w:r w:rsidR="000413A1">
        <w:rPr>
          <w:rFonts w:ascii="Times New Roman" w:hAnsi="Times New Roman" w:cs="Times New Roman"/>
          <w:sz w:val="28"/>
          <w:szCs w:val="28"/>
        </w:rPr>
        <w:t>.</w:t>
      </w:r>
      <w:r w:rsidR="00AB269E">
        <w:rPr>
          <w:rFonts w:ascii="Times New Roman" w:hAnsi="Times New Roman" w:cs="Times New Roman"/>
          <w:sz w:val="28"/>
          <w:szCs w:val="28"/>
        </w:rPr>
        <w:t>В</w:t>
      </w:r>
      <w:r w:rsidR="000413A1">
        <w:rPr>
          <w:rFonts w:ascii="Times New Roman" w:hAnsi="Times New Roman" w:cs="Times New Roman"/>
          <w:sz w:val="28"/>
          <w:szCs w:val="28"/>
        </w:rPr>
        <w:t>.</w:t>
      </w:r>
      <w:r w:rsidR="00AB269E">
        <w:rPr>
          <w:rFonts w:ascii="Times New Roman" w:hAnsi="Times New Roman" w:cs="Times New Roman"/>
          <w:sz w:val="28"/>
          <w:szCs w:val="28"/>
        </w:rPr>
        <w:t>Задорин</w:t>
      </w:r>
    </w:p>
    <w:p w:rsidR="00AB269E" w:rsidRDefault="00AB269E" w:rsidP="000413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269E" w:rsidRDefault="00AB269E" w:rsidP="000413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729F" w:rsidRDefault="00FC729F" w:rsidP="000413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269E" w:rsidRDefault="00AB269E" w:rsidP="000413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269E" w:rsidRDefault="00AB269E" w:rsidP="000413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13A1" w:rsidRDefault="000413A1" w:rsidP="000413A1">
      <w:pPr>
        <w:pStyle w:val="ConsPlusNormal"/>
        <w:ind w:firstLine="0"/>
        <w:jc w:val="both"/>
      </w:pPr>
    </w:p>
    <w:p w:rsidR="000413A1" w:rsidRDefault="000413A1" w:rsidP="000413A1">
      <w:pPr>
        <w:pStyle w:val="ConsPlusNormal"/>
        <w:ind w:firstLine="0"/>
        <w:jc w:val="both"/>
      </w:pPr>
    </w:p>
    <w:p w:rsidR="00FC729F" w:rsidRDefault="00FC729F" w:rsidP="000413A1">
      <w:pPr>
        <w:pStyle w:val="ConsPlusNormal"/>
        <w:ind w:firstLine="0"/>
        <w:jc w:val="both"/>
      </w:pPr>
    </w:p>
    <w:p w:rsidR="00FC729F" w:rsidRPr="00AC16C2" w:rsidRDefault="00CF7703" w:rsidP="00AC16C2">
      <w:pPr>
        <w:tabs>
          <w:tab w:val="left" w:pos="1134"/>
        </w:tabs>
        <w:jc w:val="both"/>
        <w:rPr>
          <w:sz w:val="28"/>
          <w:szCs w:val="28"/>
        </w:rPr>
      </w:pPr>
      <w:r w:rsidRPr="00771658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 Гуренского сельского поселения Белохолуницкого района Кировской области и на </w:t>
      </w:r>
      <w:r w:rsidRPr="002E4F1B">
        <w:rPr>
          <w:color w:val="000000"/>
          <w:sz w:val="28"/>
          <w:szCs w:val="28"/>
        </w:rPr>
        <w:t>официальном сайте администрации</w:t>
      </w:r>
      <w:r>
        <w:rPr>
          <w:sz w:val="28"/>
          <w:szCs w:val="28"/>
        </w:rPr>
        <w:t xml:space="preserve"> </w:t>
      </w:r>
      <w:r w:rsidRPr="00771658">
        <w:rPr>
          <w:sz w:val="28"/>
          <w:szCs w:val="28"/>
        </w:rPr>
        <w:t xml:space="preserve"> Белохолуницкого муниципального района Кировской области с электронным адресом в информационно-телекоммуникационной сети «Интернет» </w:t>
      </w:r>
      <w:r w:rsidRPr="00AC16C2">
        <w:rPr>
          <w:sz w:val="28"/>
          <w:szCs w:val="28"/>
        </w:rPr>
        <w:t>http://www.bhregion.ru/</w:t>
      </w:r>
    </w:p>
    <w:p w:rsidR="000413A1" w:rsidRDefault="000413A1" w:rsidP="000413A1">
      <w:pPr>
        <w:pStyle w:val="ConsPlusNormal"/>
        <w:ind w:firstLine="0"/>
        <w:jc w:val="both"/>
      </w:pPr>
    </w:p>
    <w:p w:rsidR="000413A1" w:rsidRPr="006B6FA2" w:rsidRDefault="000413A1" w:rsidP="000413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413A1" w:rsidRPr="006B6FA2" w:rsidRDefault="000413A1" w:rsidP="000413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решением</w:t>
      </w:r>
    </w:p>
    <w:p w:rsidR="000413A1" w:rsidRPr="006B6FA2" w:rsidRDefault="00FC729F" w:rsidP="000413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Гуренской</w:t>
      </w:r>
      <w:r w:rsidR="000413A1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0413A1" w:rsidRPr="006B6FA2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0413A1" w:rsidRDefault="000413A1" w:rsidP="000413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729F">
        <w:rPr>
          <w:rFonts w:ascii="Times New Roman" w:hAnsi="Times New Roman" w:cs="Times New Roman"/>
          <w:sz w:val="28"/>
          <w:szCs w:val="28"/>
        </w:rPr>
        <w:t>0</w:t>
      </w:r>
      <w:r w:rsidR="00FA024A">
        <w:rPr>
          <w:rFonts w:ascii="Times New Roman" w:hAnsi="Times New Roman" w:cs="Times New Roman"/>
          <w:sz w:val="28"/>
          <w:szCs w:val="28"/>
        </w:rPr>
        <w:t>3.</w:t>
      </w:r>
      <w:r w:rsidR="00FC729F">
        <w:rPr>
          <w:rFonts w:ascii="Times New Roman" w:hAnsi="Times New Roman" w:cs="Times New Roman"/>
          <w:sz w:val="28"/>
          <w:szCs w:val="28"/>
        </w:rPr>
        <w:t>0</w:t>
      </w:r>
      <w:r w:rsidR="00FA024A">
        <w:rPr>
          <w:rFonts w:ascii="Times New Roman" w:hAnsi="Times New Roman" w:cs="Times New Roman"/>
          <w:sz w:val="28"/>
          <w:szCs w:val="28"/>
        </w:rPr>
        <w:t>9.2019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A024A">
        <w:rPr>
          <w:rFonts w:ascii="Times New Roman" w:hAnsi="Times New Roman" w:cs="Times New Roman"/>
          <w:sz w:val="28"/>
          <w:szCs w:val="28"/>
        </w:rPr>
        <w:t>115</w:t>
      </w:r>
    </w:p>
    <w:p w:rsidR="000413A1" w:rsidRPr="006B6FA2" w:rsidRDefault="000413A1" w:rsidP="000413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13A1" w:rsidRDefault="000413A1" w:rsidP="0004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3A1" w:rsidRPr="006B6FA2" w:rsidRDefault="000413A1" w:rsidP="0004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3A1" w:rsidRPr="006B6FA2" w:rsidRDefault="000413A1" w:rsidP="00041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6B6FA2">
        <w:rPr>
          <w:rFonts w:ascii="Times New Roman" w:hAnsi="Times New Roman" w:cs="Times New Roman"/>
          <w:sz w:val="28"/>
          <w:szCs w:val="28"/>
        </w:rPr>
        <w:t>ПОЛОЖЕНИЕ</w:t>
      </w:r>
    </w:p>
    <w:p w:rsidR="000413A1" w:rsidRPr="006B6FA2" w:rsidRDefault="000413A1" w:rsidP="00041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О СОБРАНИЯХ И КОНФЕРЕНЦИЯХ ГРАЖДАН</w:t>
      </w:r>
    </w:p>
    <w:p w:rsidR="000413A1" w:rsidRPr="00556DD2" w:rsidRDefault="000413A1" w:rsidP="00041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 w:rsidRPr="00556DD2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FC729F" w:rsidRPr="00556DD2">
        <w:rPr>
          <w:rFonts w:ascii="Times New Roman" w:hAnsi="Times New Roman" w:cs="Times New Roman"/>
          <w:sz w:val="28"/>
          <w:szCs w:val="28"/>
        </w:rPr>
        <w:t>ГУРЕНСКОЕ</w:t>
      </w:r>
    </w:p>
    <w:p w:rsidR="000413A1" w:rsidRPr="00556DD2" w:rsidRDefault="000413A1" w:rsidP="00041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6DD2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F621B5" w:rsidRPr="00556DD2">
        <w:rPr>
          <w:rFonts w:ascii="Times New Roman" w:hAnsi="Times New Roman" w:cs="Times New Roman"/>
          <w:sz w:val="28"/>
          <w:szCs w:val="28"/>
        </w:rPr>
        <w:t xml:space="preserve"> БЕЛОХОЛУНИЦКОГО РАЙОНА КИРОВСКОЙ ОБЛАСТИ</w:t>
      </w:r>
    </w:p>
    <w:p w:rsidR="000413A1" w:rsidRPr="006A4A50" w:rsidRDefault="000413A1" w:rsidP="000413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13A1" w:rsidRPr="006B6FA2" w:rsidRDefault="000413A1" w:rsidP="0004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0413A1" w:rsidRPr="006B6FA2" w:rsidRDefault="000413A1" w:rsidP="0004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6FA2">
        <w:rPr>
          <w:rFonts w:ascii="Times New Roman" w:hAnsi="Times New Roman" w:cs="Times New Roman"/>
          <w:sz w:val="28"/>
          <w:szCs w:val="28"/>
        </w:rPr>
        <w:t>Положение о собраниях и конференциях граждан в муниципальном образовани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C729F">
        <w:rPr>
          <w:rFonts w:ascii="Times New Roman" w:hAnsi="Times New Roman" w:cs="Times New Roman"/>
          <w:sz w:val="28"/>
          <w:szCs w:val="28"/>
        </w:rPr>
        <w:t>Гуренское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</w:t>
      </w:r>
      <w:r w:rsidRPr="006B6FA2">
        <w:rPr>
          <w:rFonts w:ascii="Times New Roman" w:hAnsi="Times New Roman" w:cs="Times New Roman"/>
          <w:sz w:val="28"/>
          <w:szCs w:val="28"/>
        </w:rPr>
        <w:t xml:space="preserve">Кировской области (далее - Положение) разработано в соответствии с Федеральным </w:t>
      </w:r>
      <w:hyperlink r:id="rId5" w:history="1">
        <w:r w:rsidRPr="00E80B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0B55">
        <w:rPr>
          <w:rFonts w:ascii="Times New Roman" w:hAnsi="Times New Roman" w:cs="Times New Roman"/>
          <w:sz w:val="28"/>
          <w:szCs w:val="28"/>
        </w:rPr>
        <w:t xml:space="preserve"> </w:t>
      </w:r>
      <w:r w:rsidR="00F621B5" w:rsidRPr="00556DD2">
        <w:rPr>
          <w:rFonts w:ascii="Times New Roman" w:hAnsi="Times New Roman" w:cs="Times New Roman"/>
          <w:sz w:val="28"/>
          <w:szCs w:val="28"/>
        </w:rPr>
        <w:t>от 06.10.2003 №131-ФЗ</w:t>
      </w:r>
      <w:r w:rsidR="00F621B5">
        <w:rPr>
          <w:rFonts w:ascii="Times New Roman" w:hAnsi="Times New Roman" w:cs="Times New Roman"/>
          <w:sz w:val="28"/>
          <w:szCs w:val="28"/>
        </w:rPr>
        <w:t xml:space="preserve"> </w:t>
      </w:r>
      <w:r w:rsidRPr="006B6FA2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</w:t>
      </w:r>
      <w:r w:rsidRPr="00E80B55">
        <w:rPr>
          <w:rFonts w:ascii="Times New Roman" w:hAnsi="Times New Roman" w:cs="Times New Roman"/>
          <w:sz w:val="28"/>
          <w:szCs w:val="28"/>
        </w:rPr>
        <w:t xml:space="preserve">", </w:t>
      </w:r>
      <w:hyperlink r:id="rId6" w:history="1">
        <w:r w:rsidRPr="00E80B5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29F">
        <w:rPr>
          <w:rFonts w:ascii="Times New Roman" w:hAnsi="Times New Roman" w:cs="Times New Roman"/>
          <w:sz w:val="28"/>
          <w:szCs w:val="28"/>
        </w:rPr>
        <w:t>Гурёнского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B6FA2">
        <w:rPr>
          <w:rFonts w:ascii="Times New Roman" w:hAnsi="Times New Roman" w:cs="Times New Roman"/>
          <w:sz w:val="28"/>
          <w:szCs w:val="28"/>
        </w:rPr>
        <w:t xml:space="preserve"> и определяет порядок проведения собраний и конференций граждан в целях обсуждения вопросов местного значения</w:t>
      </w:r>
      <w:r w:rsidR="00AC16C2">
        <w:rPr>
          <w:rFonts w:ascii="Times New Roman" w:hAnsi="Times New Roman" w:cs="Times New Roman"/>
          <w:sz w:val="28"/>
          <w:szCs w:val="28"/>
        </w:rPr>
        <w:t xml:space="preserve">, </w:t>
      </w:r>
      <w:r w:rsidRPr="006B6FA2">
        <w:rPr>
          <w:rFonts w:ascii="Times New Roman" w:hAnsi="Times New Roman" w:cs="Times New Roman"/>
          <w:sz w:val="28"/>
          <w:szCs w:val="28"/>
        </w:rPr>
        <w:t>и информирования населения о деятельности органов</w:t>
      </w:r>
      <w:proofErr w:type="gramEnd"/>
      <w:r w:rsidRPr="006B6FA2">
        <w:rPr>
          <w:rFonts w:ascii="Times New Roman" w:hAnsi="Times New Roman" w:cs="Times New Roman"/>
          <w:sz w:val="28"/>
          <w:szCs w:val="28"/>
        </w:rPr>
        <w:t xml:space="preserve"> местного самоуправления и должностных лиц местного самоуправления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FC729F">
        <w:rPr>
          <w:rFonts w:ascii="Times New Roman" w:hAnsi="Times New Roman" w:cs="Times New Roman"/>
          <w:sz w:val="28"/>
          <w:szCs w:val="28"/>
        </w:rPr>
        <w:t>Гуренское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</w:t>
      </w:r>
      <w:r w:rsidRPr="006B6FA2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6FA2">
        <w:rPr>
          <w:rFonts w:ascii="Times New Roman" w:hAnsi="Times New Roman" w:cs="Times New Roman"/>
          <w:sz w:val="28"/>
          <w:szCs w:val="28"/>
        </w:rPr>
        <w:t xml:space="preserve"> Кировской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(далее – </w:t>
      </w:r>
      <w:r w:rsidR="00FC729F">
        <w:rPr>
          <w:rFonts w:ascii="Times New Roman" w:hAnsi="Times New Roman" w:cs="Times New Roman"/>
          <w:sz w:val="28"/>
          <w:szCs w:val="28"/>
        </w:rPr>
        <w:t>Гуренское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B6FA2">
        <w:rPr>
          <w:rFonts w:ascii="Times New Roman" w:hAnsi="Times New Roman" w:cs="Times New Roman"/>
          <w:sz w:val="28"/>
          <w:szCs w:val="28"/>
        </w:rPr>
        <w:t>)</w:t>
      </w:r>
      <w:r w:rsidRPr="0065110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2. Настоящее Положение не регулирует вопросы назначения и проведения собрания (конференции) граждан в целях осуществления территориального общественного самоуправления.</w:t>
      </w:r>
    </w:p>
    <w:p w:rsidR="000413A1" w:rsidRPr="006B6FA2" w:rsidRDefault="000413A1" w:rsidP="0004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Статья 2. Понятие собрания, конференции граждан. Правовая основа их проведения</w:t>
      </w:r>
    </w:p>
    <w:p w:rsidR="000413A1" w:rsidRPr="006B6FA2" w:rsidRDefault="000413A1" w:rsidP="0004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 xml:space="preserve">1. Собрания и конференции граждан являются формами непосредственного участия населения в осуществлении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FC729F">
        <w:rPr>
          <w:rFonts w:ascii="Times New Roman" w:hAnsi="Times New Roman" w:cs="Times New Roman"/>
          <w:sz w:val="28"/>
          <w:szCs w:val="28"/>
        </w:rPr>
        <w:t>Гурёнского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2. Собрание граждан - совместное заседание граждан для обсуждения вопросов местного значения, их непосредственного решения и (или) выражения мнения по ним, информирования населения о деятельности органов местного самоуправления и должностных лиц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29F">
        <w:rPr>
          <w:rFonts w:ascii="Times New Roman" w:hAnsi="Times New Roman" w:cs="Times New Roman"/>
          <w:sz w:val="28"/>
          <w:szCs w:val="28"/>
        </w:rPr>
        <w:t>Гурёнского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 xml:space="preserve">Конференция граждан - совместное заседание представителей (делегатов), избранных гражданами по месту жительства, для обсуждения </w:t>
      </w:r>
      <w:r w:rsidRPr="006B6FA2">
        <w:rPr>
          <w:rFonts w:ascii="Times New Roman" w:hAnsi="Times New Roman" w:cs="Times New Roman"/>
          <w:sz w:val="28"/>
          <w:szCs w:val="28"/>
        </w:rPr>
        <w:lastRenderedPageBreak/>
        <w:t xml:space="preserve">вопросов местного значения, их непосредственного решения и (или) выявления мнения по ним, информирования населения о деятельности органов местного самоуправления и должностных лиц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FC729F">
        <w:rPr>
          <w:rFonts w:ascii="Times New Roman" w:hAnsi="Times New Roman" w:cs="Times New Roman"/>
          <w:sz w:val="28"/>
          <w:szCs w:val="28"/>
        </w:rPr>
        <w:t>Гурёнского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413A1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3. Право граждан на участие в собраниях, конференциях граждан не может быть ограничено в зависимости от происхождения, социального и имущественного положения, расовой и национальной принадлежности,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651108" w:rsidRPr="00556DD2" w:rsidRDefault="00651108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D2">
        <w:rPr>
          <w:rFonts w:ascii="Times New Roman" w:hAnsi="Times New Roman" w:cs="Times New Roman"/>
          <w:sz w:val="28"/>
          <w:szCs w:val="28"/>
        </w:rPr>
        <w:t>4.</w:t>
      </w:r>
      <w:r w:rsidRPr="00556DD2">
        <w:rPr>
          <w:rFonts w:ascii="Tahoma" w:hAnsi="Tahoma" w:cs="Tahoma"/>
          <w:shd w:val="clear" w:color="auto" w:fill="F6F6F4"/>
        </w:rPr>
        <w:t xml:space="preserve"> </w:t>
      </w:r>
      <w:r w:rsidRPr="00556DD2">
        <w:rPr>
          <w:rFonts w:ascii="Times New Roman" w:hAnsi="Times New Roman" w:cs="Times New Roman"/>
          <w:sz w:val="28"/>
          <w:szCs w:val="28"/>
          <w:shd w:val="clear" w:color="auto" w:fill="F6F6F4"/>
        </w:rPr>
        <w:t xml:space="preserve">В собрании, конференции граждан по месту жительства имеют право участвовать </w:t>
      </w:r>
      <w:r w:rsidR="00862A5D" w:rsidRPr="00556DD2">
        <w:rPr>
          <w:rFonts w:ascii="Times New Roman" w:hAnsi="Times New Roman" w:cs="Times New Roman"/>
          <w:sz w:val="28"/>
          <w:szCs w:val="28"/>
          <w:shd w:val="clear" w:color="auto" w:fill="F6F6F4"/>
        </w:rPr>
        <w:t xml:space="preserve">дееспособные </w:t>
      </w:r>
      <w:r w:rsidRPr="00556DD2">
        <w:rPr>
          <w:rFonts w:ascii="Times New Roman" w:hAnsi="Times New Roman" w:cs="Times New Roman"/>
          <w:sz w:val="28"/>
          <w:szCs w:val="28"/>
          <w:shd w:val="clear" w:color="auto" w:fill="F6F6F4"/>
        </w:rPr>
        <w:t xml:space="preserve">граждане, достигшие </w:t>
      </w:r>
      <w:r w:rsidR="00862A5D" w:rsidRPr="00556DD2">
        <w:rPr>
          <w:rFonts w:ascii="Times New Roman" w:hAnsi="Times New Roman" w:cs="Times New Roman"/>
          <w:sz w:val="28"/>
          <w:szCs w:val="28"/>
          <w:shd w:val="clear" w:color="auto" w:fill="F6F6F4"/>
        </w:rPr>
        <w:t xml:space="preserve">на день проведения собрания, конференции граждан </w:t>
      </w:r>
      <w:r w:rsidRPr="00556DD2">
        <w:rPr>
          <w:rFonts w:ascii="Times New Roman" w:hAnsi="Times New Roman" w:cs="Times New Roman"/>
          <w:sz w:val="28"/>
          <w:szCs w:val="28"/>
          <w:shd w:val="clear" w:color="auto" w:fill="F6F6F4"/>
        </w:rPr>
        <w:t>18</w:t>
      </w:r>
      <w:r w:rsidR="00862A5D" w:rsidRPr="00556DD2">
        <w:rPr>
          <w:rFonts w:ascii="Times New Roman" w:hAnsi="Times New Roman" w:cs="Times New Roman"/>
          <w:sz w:val="28"/>
          <w:szCs w:val="28"/>
          <w:shd w:val="clear" w:color="auto" w:fill="F6F6F4"/>
        </w:rPr>
        <w:t xml:space="preserve">-летнего возраста, постоянно или преимущественно </w:t>
      </w:r>
      <w:r w:rsidRPr="00556DD2">
        <w:rPr>
          <w:rFonts w:ascii="Times New Roman" w:hAnsi="Times New Roman" w:cs="Times New Roman"/>
          <w:sz w:val="28"/>
          <w:szCs w:val="28"/>
          <w:shd w:val="clear" w:color="auto" w:fill="F6F6F4"/>
        </w:rPr>
        <w:t xml:space="preserve">проживающие на территории </w:t>
      </w:r>
      <w:r w:rsidR="00862A5D" w:rsidRPr="00556DD2">
        <w:rPr>
          <w:rFonts w:ascii="Times New Roman" w:hAnsi="Times New Roman" w:cs="Times New Roman"/>
          <w:sz w:val="28"/>
          <w:szCs w:val="28"/>
          <w:shd w:val="clear" w:color="auto" w:fill="F6F6F4"/>
        </w:rPr>
        <w:t>Гуренского сельского поселения</w:t>
      </w:r>
      <w:r w:rsidRPr="00556DD2">
        <w:rPr>
          <w:rFonts w:ascii="Times New Roman" w:hAnsi="Times New Roman" w:cs="Times New Roman"/>
          <w:sz w:val="28"/>
          <w:szCs w:val="28"/>
          <w:shd w:val="clear" w:color="auto" w:fill="F6F6F4"/>
        </w:rPr>
        <w:t>, в пределах которой проводится собрание, конференция граждан.</w:t>
      </w:r>
    </w:p>
    <w:p w:rsidR="000413A1" w:rsidRPr="00556DD2" w:rsidRDefault="00651108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D2">
        <w:rPr>
          <w:rFonts w:ascii="Times New Roman" w:hAnsi="Times New Roman" w:cs="Times New Roman"/>
          <w:sz w:val="28"/>
          <w:szCs w:val="28"/>
        </w:rPr>
        <w:t>5</w:t>
      </w:r>
      <w:r w:rsidR="000413A1" w:rsidRPr="00556DD2">
        <w:rPr>
          <w:rFonts w:ascii="Times New Roman" w:hAnsi="Times New Roman" w:cs="Times New Roman"/>
          <w:sz w:val="28"/>
          <w:szCs w:val="28"/>
        </w:rPr>
        <w:t>. Граждане участвуют в собраниях и конференциях граждан свободно и добровольно.</w:t>
      </w:r>
    </w:p>
    <w:p w:rsidR="00862A5D" w:rsidRPr="00556DD2" w:rsidRDefault="00862A5D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D2">
        <w:rPr>
          <w:rFonts w:ascii="Times New Roman" w:hAnsi="Times New Roman" w:cs="Times New Roman"/>
          <w:sz w:val="28"/>
          <w:szCs w:val="28"/>
        </w:rPr>
        <w:t>6. Правовую основу проведения собрания, конференции граждан составляют Конституция Российской Федерации, Федеральный закон от 06.10.2003 №131-ФЗ "Об общих принципах организации местного самоуправления в Российской Федерации", Устав Гуренского сельского поселения, настоящее Положение, другие нормативные правовые акты.</w:t>
      </w:r>
    </w:p>
    <w:p w:rsidR="000413A1" w:rsidRPr="006B6FA2" w:rsidRDefault="000413A1" w:rsidP="0004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Статья 3. Назначение собрания, конференции граждан</w:t>
      </w:r>
    </w:p>
    <w:p w:rsidR="000413A1" w:rsidRPr="006B6FA2" w:rsidRDefault="000413A1" w:rsidP="0004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3A1" w:rsidRPr="00773CDF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1. Собрания, конференции граждан проводятся по иници</w:t>
      </w:r>
      <w:r>
        <w:rPr>
          <w:rFonts w:ascii="Times New Roman" w:hAnsi="Times New Roman" w:cs="Times New Roman"/>
          <w:sz w:val="28"/>
          <w:szCs w:val="28"/>
        </w:rPr>
        <w:t xml:space="preserve">ативе населения </w:t>
      </w:r>
      <w:r w:rsidR="00FC729F">
        <w:rPr>
          <w:rFonts w:ascii="Times New Roman" w:hAnsi="Times New Roman" w:cs="Times New Roman"/>
          <w:sz w:val="28"/>
          <w:szCs w:val="28"/>
        </w:rPr>
        <w:t>Гурёнского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FC729F">
        <w:rPr>
          <w:rFonts w:ascii="Times New Roman" w:hAnsi="Times New Roman" w:cs="Times New Roman"/>
          <w:sz w:val="28"/>
          <w:szCs w:val="28"/>
        </w:rPr>
        <w:t>Гурёнской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6B6FA2">
        <w:rPr>
          <w:rFonts w:ascii="Times New Roman" w:hAnsi="Times New Roman" w:cs="Times New Roman"/>
          <w:sz w:val="28"/>
          <w:szCs w:val="28"/>
        </w:rPr>
        <w:t xml:space="preserve"> Думы (дале</w:t>
      </w:r>
      <w:r>
        <w:rPr>
          <w:rFonts w:ascii="Times New Roman" w:hAnsi="Times New Roman" w:cs="Times New Roman"/>
          <w:sz w:val="28"/>
          <w:szCs w:val="28"/>
        </w:rPr>
        <w:t xml:space="preserve">е - сельская Дума), главы </w:t>
      </w:r>
      <w:r w:rsidR="00FC729F">
        <w:rPr>
          <w:rFonts w:ascii="Times New Roman" w:hAnsi="Times New Roman" w:cs="Times New Roman"/>
          <w:sz w:val="28"/>
          <w:szCs w:val="28"/>
        </w:rPr>
        <w:t>Гурёнского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главы поселения</w:t>
      </w:r>
      <w:r w:rsidRPr="006B6FA2">
        <w:rPr>
          <w:rFonts w:ascii="Times New Roman" w:hAnsi="Times New Roman" w:cs="Times New Roman"/>
          <w:sz w:val="28"/>
          <w:szCs w:val="28"/>
        </w:rPr>
        <w:t>)</w:t>
      </w:r>
      <w:r w:rsidR="00773CDF">
        <w:rPr>
          <w:rFonts w:ascii="Times New Roman" w:hAnsi="Times New Roman" w:cs="Times New Roman"/>
          <w:sz w:val="28"/>
          <w:szCs w:val="28"/>
        </w:rPr>
        <w:t xml:space="preserve"> </w:t>
      </w:r>
      <w:r w:rsidR="00773CDF" w:rsidRPr="006C27DA">
        <w:rPr>
          <w:rFonts w:ascii="Times New Roman" w:hAnsi="Times New Roman" w:cs="Times New Roman"/>
          <w:sz w:val="28"/>
          <w:szCs w:val="28"/>
        </w:rPr>
        <w:t xml:space="preserve">по </w:t>
      </w:r>
      <w:r w:rsidR="00773CDF" w:rsidRPr="00556DD2">
        <w:rPr>
          <w:rFonts w:ascii="Times New Roman" w:hAnsi="Times New Roman" w:cs="Times New Roman"/>
          <w:sz w:val="28"/>
          <w:szCs w:val="28"/>
        </w:rPr>
        <w:t>мере необходимости</w:t>
      </w:r>
      <w:r w:rsidRPr="00556DD2">
        <w:rPr>
          <w:rFonts w:ascii="Times New Roman" w:hAnsi="Times New Roman" w:cs="Times New Roman"/>
          <w:sz w:val="28"/>
          <w:szCs w:val="28"/>
        </w:rPr>
        <w:t>.</w:t>
      </w: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2. Собрания и конференции граждан, п</w:t>
      </w:r>
      <w:r>
        <w:rPr>
          <w:rFonts w:ascii="Times New Roman" w:hAnsi="Times New Roman" w:cs="Times New Roman"/>
          <w:sz w:val="28"/>
          <w:szCs w:val="28"/>
        </w:rPr>
        <w:t>роводимые по инициативе сельской Думы или главы поселения</w:t>
      </w:r>
      <w:r w:rsidRPr="006B6FA2">
        <w:rPr>
          <w:rFonts w:ascii="Times New Roman" w:hAnsi="Times New Roman" w:cs="Times New Roman"/>
          <w:sz w:val="28"/>
          <w:szCs w:val="28"/>
        </w:rPr>
        <w:t>, наз</w:t>
      </w:r>
      <w:r>
        <w:rPr>
          <w:rFonts w:ascii="Times New Roman" w:hAnsi="Times New Roman" w:cs="Times New Roman"/>
          <w:sz w:val="28"/>
          <w:szCs w:val="28"/>
        </w:rPr>
        <w:t>начаются соответственно сельской Думой или главой поселения</w:t>
      </w:r>
      <w:r w:rsidRPr="006B6FA2">
        <w:rPr>
          <w:rFonts w:ascii="Times New Roman" w:hAnsi="Times New Roman" w:cs="Times New Roman"/>
          <w:sz w:val="28"/>
          <w:szCs w:val="28"/>
        </w:rPr>
        <w:t>.</w:t>
      </w:r>
    </w:p>
    <w:p w:rsidR="000413A1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Собрание и конференция граждан, проводимые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населения, назначаются сельской </w:t>
      </w:r>
      <w:r w:rsidRPr="006B6FA2">
        <w:rPr>
          <w:rFonts w:ascii="Times New Roman" w:hAnsi="Times New Roman" w:cs="Times New Roman"/>
          <w:sz w:val="28"/>
          <w:szCs w:val="28"/>
        </w:rPr>
        <w:t>Думой.</w:t>
      </w:r>
    </w:p>
    <w:p w:rsidR="000413A1" w:rsidRPr="006B6FA2" w:rsidRDefault="00BB4E7E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13A1">
        <w:rPr>
          <w:rFonts w:ascii="Times New Roman" w:hAnsi="Times New Roman" w:cs="Times New Roman"/>
          <w:sz w:val="28"/>
          <w:szCs w:val="28"/>
        </w:rPr>
        <w:t>. В правовом акте сельской Думы или главы поселения</w:t>
      </w:r>
      <w:r w:rsidR="000413A1" w:rsidRPr="006B6FA2">
        <w:rPr>
          <w:rFonts w:ascii="Times New Roman" w:hAnsi="Times New Roman" w:cs="Times New Roman"/>
          <w:sz w:val="28"/>
          <w:szCs w:val="28"/>
        </w:rPr>
        <w:t xml:space="preserve"> о созыве собрания указываются дата, время, место проведения собрания, территория, жители которой вправе участвовать в собрании, инициаторы созыва, предварительная повестка дня, порядок ознакомления с материалами, обсуждение которых предполагается на собрании, состав комиссии по подготовке собрания.</w:t>
      </w:r>
    </w:p>
    <w:p w:rsidR="000413A1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правовом акте сельской Думы или главы поселения</w:t>
      </w:r>
      <w:r w:rsidRPr="006B6FA2">
        <w:rPr>
          <w:rFonts w:ascii="Times New Roman" w:hAnsi="Times New Roman" w:cs="Times New Roman"/>
          <w:sz w:val="28"/>
          <w:szCs w:val="28"/>
        </w:rPr>
        <w:t xml:space="preserve"> о созыве конференции помимо сведений, приводимых в правовом акте о созыве собрания, указываются норма представительства, границы территорий, от которых избираются представители (делегаты), численность граждан, проживающих на этих территориях, количество представителей (делегатов) </w:t>
      </w:r>
      <w:r w:rsidRPr="006B6FA2">
        <w:rPr>
          <w:rFonts w:ascii="Times New Roman" w:hAnsi="Times New Roman" w:cs="Times New Roman"/>
          <w:sz w:val="28"/>
          <w:szCs w:val="28"/>
        </w:rPr>
        <w:lastRenderedPageBreak/>
        <w:t>от каждой из территорий, место и время проведения собраний на территориях для выборов представителей (делегатов).</w:t>
      </w:r>
      <w:proofErr w:type="gramEnd"/>
    </w:p>
    <w:p w:rsidR="00E54E6C" w:rsidRPr="00556DD2" w:rsidRDefault="00BB4E7E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="00E54E6C" w:rsidRPr="00556D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Собрание, конференция граждан проводится не ранее </w:t>
      </w:r>
      <w:r w:rsidRPr="00556D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10 дней</w:t>
      </w:r>
      <w:r w:rsidR="00E54E6C" w:rsidRPr="00556D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не позднее 3 месяцев со дня принятия решения о проведении собрания</w:t>
      </w:r>
      <w:r w:rsidR="00AC16C2" w:rsidRPr="00556D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конференции граждан.</w:t>
      </w:r>
    </w:p>
    <w:p w:rsidR="000413A1" w:rsidRDefault="00BB4E7E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13A1" w:rsidRPr="006B6FA2">
        <w:rPr>
          <w:rFonts w:ascii="Times New Roman" w:hAnsi="Times New Roman" w:cs="Times New Roman"/>
          <w:sz w:val="28"/>
          <w:szCs w:val="28"/>
        </w:rPr>
        <w:t>. В состав комиссии по подготовке собрания, конференции граждан включаются, с их согласия, инициаторы созыва собрания, конференции граждан.</w:t>
      </w:r>
    </w:p>
    <w:p w:rsidR="00E54E6C" w:rsidRDefault="00E54E6C" w:rsidP="00773CDF">
      <w:pPr>
        <w:pStyle w:val="consplusnormal0"/>
        <w:shd w:val="clear" w:color="auto" w:fill="F6F6F4"/>
        <w:spacing w:before="0" w:beforeAutospacing="0" w:after="0" w:afterAutospacing="0"/>
        <w:ind w:firstLine="540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0413A1" w:rsidRPr="006B6FA2" w:rsidRDefault="000413A1" w:rsidP="00E54E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Статья 4. Подготовка собрания, конференции граждан</w:t>
      </w:r>
    </w:p>
    <w:p w:rsidR="000413A1" w:rsidRPr="006B6FA2" w:rsidRDefault="000413A1" w:rsidP="0004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1</w:t>
      </w:r>
      <w:r w:rsidRPr="00556DD2">
        <w:rPr>
          <w:rFonts w:ascii="Times New Roman" w:hAnsi="Times New Roman" w:cs="Times New Roman"/>
          <w:sz w:val="28"/>
          <w:szCs w:val="28"/>
        </w:rPr>
        <w:t xml:space="preserve">. Подготовку собрания, конференции </w:t>
      </w:r>
      <w:r w:rsidR="00F621B5" w:rsidRPr="00556DD2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556DD2">
        <w:rPr>
          <w:rFonts w:ascii="Times New Roman" w:hAnsi="Times New Roman" w:cs="Times New Roman"/>
          <w:sz w:val="28"/>
          <w:szCs w:val="28"/>
        </w:rPr>
        <w:t xml:space="preserve">осуществляет образованная органом местного самоуправления </w:t>
      </w:r>
      <w:r w:rsidR="00FC729F" w:rsidRPr="00556DD2">
        <w:rPr>
          <w:rFonts w:ascii="Times New Roman" w:hAnsi="Times New Roman" w:cs="Times New Roman"/>
          <w:sz w:val="28"/>
          <w:szCs w:val="28"/>
        </w:rPr>
        <w:t>Гурёнского</w:t>
      </w:r>
      <w:r w:rsidRPr="00556DD2">
        <w:rPr>
          <w:rFonts w:ascii="Times New Roman" w:hAnsi="Times New Roman" w:cs="Times New Roman"/>
          <w:sz w:val="28"/>
          <w:szCs w:val="28"/>
        </w:rPr>
        <w:t xml:space="preserve"> сельского поселения, принявшим решение о назначении собрания, конференции</w:t>
      </w:r>
      <w:r w:rsidR="00F621B5" w:rsidRPr="00556DD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556DD2">
        <w:rPr>
          <w:rFonts w:ascii="Times New Roman" w:hAnsi="Times New Roman" w:cs="Times New Roman"/>
          <w:sz w:val="28"/>
          <w:szCs w:val="28"/>
        </w:rPr>
        <w:t>, комиссия.</w:t>
      </w: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2. Комиссия по подготовке собрания, конференции граждан:</w:t>
      </w: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определяет перечень вопросов, вносимых в повестку дня собрания, конференции граждан;</w:t>
      </w: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определяет перечень должностных лиц, специалистов, организаций и других представителей общественности, приглашаемых к участию в собрании, конференции граждан;</w:t>
      </w:r>
    </w:p>
    <w:p w:rsidR="000413A1" w:rsidRPr="00556DD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 xml:space="preserve">оповещает население и средства массовой информации об инициаторах, дате, месте проведения, вопросах, выносимых на обсуждение собрания, </w:t>
      </w:r>
      <w:r w:rsidRPr="00556DD2">
        <w:rPr>
          <w:rFonts w:ascii="Times New Roman" w:hAnsi="Times New Roman" w:cs="Times New Roman"/>
          <w:sz w:val="28"/>
          <w:szCs w:val="28"/>
        </w:rPr>
        <w:t>конференции граждан</w:t>
      </w:r>
      <w:r w:rsidR="00773CDF" w:rsidRPr="00556DD2"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 w:rsidR="00BB4E7E" w:rsidRPr="00556DD2">
        <w:rPr>
          <w:rFonts w:ascii="Times New Roman" w:hAnsi="Times New Roman" w:cs="Times New Roman"/>
          <w:sz w:val="28"/>
          <w:szCs w:val="28"/>
        </w:rPr>
        <w:t>2</w:t>
      </w:r>
      <w:r w:rsidR="00773CDF" w:rsidRPr="00556DD2">
        <w:rPr>
          <w:rFonts w:ascii="Times New Roman" w:hAnsi="Times New Roman" w:cs="Times New Roman"/>
          <w:sz w:val="28"/>
          <w:szCs w:val="28"/>
        </w:rPr>
        <w:t xml:space="preserve"> (</w:t>
      </w:r>
      <w:r w:rsidR="00BB4E7E" w:rsidRPr="00556DD2">
        <w:rPr>
          <w:rFonts w:ascii="Times New Roman" w:hAnsi="Times New Roman" w:cs="Times New Roman"/>
          <w:sz w:val="28"/>
          <w:szCs w:val="28"/>
        </w:rPr>
        <w:t>два</w:t>
      </w:r>
      <w:r w:rsidR="00773CDF" w:rsidRPr="00556DD2">
        <w:rPr>
          <w:rFonts w:ascii="Times New Roman" w:hAnsi="Times New Roman" w:cs="Times New Roman"/>
          <w:sz w:val="28"/>
          <w:szCs w:val="28"/>
        </w:rPr>
        <w:t>) дня до даты проведения собрания, конференции граждан</w:t>
      </w:r>
      <w:r w:rsidR="00BB4E7E" w:rsidRPr="00556DD2">
        <w:rPr>
          <w:rFonts w:ascii="Times New Roman" w:hAnsi="Times New Roman" w:cs="Times New Roman"/>
          <w:sz w:val="28"/>
          <w:szCs w:val="28"/>
        </w:rPr>
        <w:t xml:space="preserve"> путем размещения информации на официальном сайте администрации Белохолуницкого муниципального района в информационн</w:t>
      </w:r>
      <w:proofErr w:type="gramStart"/>
      <w:r w:rsidR="00BB4E7E" w:rsidRPr="00556DD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B4E7E" w:rsidRPr="00556DD2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и (или) в печатных средствах массовой информации, и (или) иным способом</w:t>
      </w:r>
      <w:r w:rsidRPr="00556DD2">
        <w:rPr>
          <w:rFonts w:ascii="Times New Roman" w:hAnsi="Times New Roman" w:cs="Times New Roman"/>
          <w:sz w:val="28"/>
          <w:szCs w:val="28"/>
        </w:rPr>
        <w:t>;</w:t>
      </w: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D2">
        <w:rPr>
          <w:rFonts w:ascii="Times New Roman" w:hAnsi="Times New Roman" w:cs="Times New Roman"/>
          <w:sz w:val="28"/>
          <w:szCs w:val="28"/>
        </w:rPr>
        <w:t xml:space="preserve">определяет место и время проведения собрания, конференции граждан </w:t>
      </w:r>
      <w:r w:rsidRPr="006B6FA2">
        <w:rPr>
          <w:rFonts w:ascii="Times New Roman" w:hAnsi="Times New Roman" w:cs="Times New Roman"/>
          <w:sz w:val="28"/>
          <w:szCs w:val="28"/>
        </w:rPr>
        <w:t>с учетом количества участников собрания, конференции граждан и возможности свободного досту</w:t>
      </w:r>
      <w:r>
        <w:rPr>
          <w:rFonts w:ascii="Times New Roman" w:hAnsi="Times New Roman" w:cs="Times New Roman"/>
          <w:sz w:val="28"/>
          <w:szCs w:val="28"/>
        </w:rPr>
        <w:t xml:space="preserve">па для жителей </w:t>
      </w:r>
      <w:r w:rsidR="00FC729F">
        <w:rPr>
          <w:rFonts w:ascii="Times New Roman" w:hAnsi="Times New Roman" w:cs="Times New Roman"/>
          <w:sz w:val="28"/>
          <w:szCs w:val="28"/>
        </w:rPr>
        <w:t>Гурёнского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B6FA2">
        <w:rPr>
          <w:rFonts w:ascii="Times New Roman" w:hAnsi="Times New Roman" w:cs="Times New Roman"/>
          <w:sz w:val="28"/>
          <w:szCs w:val="28"/>
        </w:rPr>
        <w:t>;</w:t>
      </w: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регистрирует участников собрания, конференции граждан.</w:t>
      </w: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 xml:space="preserve">3. Органы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FC729F">
        <w:rPr>
          <w:rFonts w:ascii="Times New Roman" w:hAnsi="Times New Roman" w:cs="Times New Roman"/>
          <w:sz w:val="28"/>
          <w:szCs w:val="28"/>
        </w:rPr>
        <w:t>Гурёнского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B6FA2">
        <w:rPr>
          <w:rFonts w:ascii="Times New Roman" w:hAnsi="Times New Roman" w:cs="Times New Roman"/>
          <w:sz w:val="28"/>
          <w:szCs w:val="28"/>
        </w:rPr>
        <w:t xml:space="preserve"> обязаны оказывать содействие комиссии по подготовке собрания, конференции граждан.</w:t>
      </w:r>
    </w:p>
    <w:p w:rsidR="000413A1" w:rsidRPr="006B6FA2" w:rsidRDefault="000413A1" w:rsidP="0004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Статья 5. Правомочность и порядок проведения собрания, конференции граждан</w:t>
      </w:r>
    </w:p>
    <w:p w:rsidR="000413A1" w:rsidRPr="006B6FA2" w:rsidRDefault="000413A1" w:rsidP="0004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1. Собрание граждан считается правомочным, если в нем приняло участие не менее 30 процентов от общего числа граждан, имеющих право на участие в собрании (конференции) граждан.</w:t>
      </w: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 xml:space="preserve">2. Конференция граждан считается правомочной, если в ней приняло участие не менее 50 процентов от избранных делегатов конференции </w:t>
      </w:r>
      <w:r w:rsidRPr="006B6FA2">
        <w:rPr>
          <w:rFonts w:ascii="Times New Roman" w:hAnsi="Times New Roman" w:cs="Times New Roman"/>
          <w:sz w:val="28"/>
          <w:szCs w:val="28"/>
        </w:rPr>
        <w:lastRenderedPageBreak/>
        <w:t>граждан.</w:t>
      </w: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Норма представительства не может быть больше, чем один делегат от 50 жителей, имеющих право на участие в конференции граждан.</w:t>
      </w: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Выборы и выдвижение представителей (делегатов) на конференцию граждан проводятся на собраниях жителей либо в форме сбора подписей за кандидата (кандидатов) в делегаты.</w:t>
      </w: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3. Перед открытием собрания, конференции граждан проводится обязательная регистрация участников с указанием фамилии, имени, отчества, даты рождения, места жительства. Регистрацию участников осуществляют лица, ответственные за проведение собрания, конференции граждан.</w:t>
      </w: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 xml:space="preserve">4. Для проведения собрания, конференции граждан их участниками большинством голосов избираются председатель, секретарь, принимается повестка дня, </w:t>
      </w:r>
      <w:r w:rsidRPr="00AC16C2">
        <w:rPr>
          <w:rFonts w:ascii="Times New Roman" w:hAnsi="Times New Roman" w:cs="Times New Roman"/>
          <w:sz w:val="28"/>
          <w:szCs w:val="28"/>
        </w:rPr>
        <w:t>утверждается регламент.</w:t>
      </w: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5. На собрания, конференции граждан могут приглашаться представители предприятий, учреждений, организаций, общественных объединений, средств массовой информации.</w:t>
      </w:r>
    </w:p>
    <w:p w:rsidR="000413A1" w:rsidRPr="006B6FA2" w:rsidRDefault="000413A1" w:rsidP="0004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Статья 6. Протокол собрания, конференции граждан</w:t>
      </w:r>
    </w:p>
    <w:p w:rsidR="000413A1" w:rsidRPr="006B6FA2" w:rsidRDefault="000413A1" w:rsidP="0004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 xml:space="preserve">1. Процедура проведения собрания, конференции граждан отражается в протоколе собрания, конференции граждан, </w:t>
      </w:r>
      <w:proofErr w:type="gramStart"/>
      <w:r w:rsidRPr="006B6FA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B6FA2">
        <w:rPr>
          <w:rFonts w:ascii="Times New Roman" w:hAnsi="Times New Roman" w:cs="Times New Roman"/>
          <w:sz w:val="28"/>
          <w:szCs w:val="28"/>
        </w:rPr>
        <w:t xml:space="preserve"> ведется секретарем. </w:t>
      </w:r>
      <w:proofErr w:type="gramStart"/>
      <w:r w:rsidRPr="006B6FA2">
        <w:rPr>
          <w:rFonts w:ascii="Times New Roman" w:hAnsi="Times New Roman" w:cs="Times New Roman"/>
          <w:sz w:val="28"/>
          <w:szCs w:val="28"/>
        </w:rPr>
        <w:t>В протоколе должны быть указаны: количество граждан, участвующих в собрании, количество представителей (делегатов), избранных для участия в конференции, представители органов местного самоу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FC729F">
        <w:rPr>
          <w:rFonts w:ascii="Times New Roman" w:hAnsi="Times New Roman" w:cs="Times New Roman"/>
          <w:sz w:val="28"/>
          <w:szCs w:val="28"/>
        </w:rPr>
        <w:t>Гурёнского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B6FA2">
        <w:rPr>
          <w:rFonts w:ascii="Times New Roman" w:hAnsi="Times New Roman" w:cs="Times New Roman"/>
          <w:sz w:val="28"/>
          <w:szCs w:val="28"/>
        </w:rPr>
        <w:t>, дата, время и место проведения собрания, конференции граждан, фамилии, имена и отчества председателя, секретаря, наименование рассматриваемых вопросов, фамилии, имена и отчества выступавших, краткое содержание выступлений по рассматриваемым вопросам, итоги голосования по каждому вопросу, текст принятого</w:t>
      </w:r>
      <w:proofErr w:type="gramEnd"/>
      <w:r w:rsidRPr="006B6FA2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0413A1" w:rsidRPr="00556DD2" w:rsidRDefault="0097039A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56DD2">
        <w:rPr>
          <w:rFonts w:ascii="Times New Roman" w:hAnsi="Times New Roman" w:cs="Times New Roman"/>
          <w:sz w:val="28"/>
          <w:szCs w:val="28"/>
        </w:rPr>
        <w:t>. Один экземпляр п</w:t>
      </w:r>
      <w:r w:rsidR="000413A1" w:rsidRPr="00556DD2">
        <w:rPr>
          <w:rFonts w:ascii="Times New Roman" w:hAnsi="Times New Roman" w:cs="Times New Roman"/>
          <w:sz w:val="28"/>
          <w:szCs w:val="28"/>
        </w:rPr>
        <w:t>ротокол</w:t>
      </w:r>
      <w:r w:rsidRPr="00556DD2">
        <w:rPr>
          <w:rFonts w:ascii="Times New Roman" w:hAnsi="Times New Roman" w:cs="Times New Roman"/>
          <w:sz w:val="28"/>
          <w:szCs w:val="28"/>
        </w:rPr>
        <w:t>а</w:t>
      </w:r>
      <w:r w:rsidR="000413A1" w:rsidRPr="00556DD2">
        <w:rPr>
          <w:rFonts w:ascii="Times New Roman" w:hAnsi="Times New Roman" w:cs="Times New Roman"/>
          <w:sz w:val="28"/>
          <w:szCs w:val="28"/>
        </w:rPr>
        <w:t xml:space="preserve"> собрания, конференции граждан, подписанный председательствующим и секретарем, с материалами собрания, конференции граждан передается сельской Думе или главе поселения, принявшему решение о проведени</w:t>
      </w:r>
      <w:r w:rsidRPr="00556DD2">
        <w:rPr>
          <w:rFonts w:ascii="Times New Roman" w:hAnsi="Times New Roman" w:cs="Times New Roman"/>
          <w:sz w:val="28"/>
          <w:szCs w:val="28"/>
        </w:rPr>
        <w:t>и собрания, конференции граждан, друго</w:t>
      </w:r>
      <w:proofErr w:type="gramStart"/>
      <w:r w:rsidRPr="00556DD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56DD2">
        <w:rPr>
          <w:rFonts w:ascii="Times New Roman" w:hAnsi="Times New Roman" w:cs="Times New Roman"/>
          <w:sz w:val="28"/>
          <w:szCs w:val="28"/>
        </w:rPr>
        <w:t xml:space="preserve"> хранится у председателя собрания, конференции граждан.</w:t>
      </w:r>
    </w:p>
    <w:p w:rsidR="000413A1" w:rsidRPr="006B6FA2" w:rsidRDefault="000413A1" w:rsidP="0004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Статья 7. Итоги собрания, конференции граждан</w:t>
      </w:r>
    </w:p>
    <w:p w:rsidR="000413A1" w:rsidRPr="006B6FA2" w:rsidRDefault="000413A1" w:rsidP="0004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 xml:space="preserve">1. Собрание, конференция граждан может принимать обращения к органам и должностным лицам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FC729F">
        <w:rPr>
          <w:rFonts w:ascii="Times New Roman" w:hAnsi="Times New Roman" w:cs="Times New Roman"/>
          <w:sz w:val="28"/>
          <w:szCs w:val="28"/>
        </w:rPr>
        <w:t>Гурёнского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B6FA2">
        <w:rPr>
          <w:rFonts w:ascii="Times New Roman" w:hAnsi="Times New Roman" w:cs="Times New Roman"/>
          <w:sz w:val="28"/>
          <w:szCs w:val="28"/>
        </w:rPr>
        <w:t xml:space="preserve">, а также избирать лиц, уполномоченных представлять собрание, конференцию граждан во взаимоотношениях с органами и должностными лицами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FC729F">
        <w:rPr>
          <w:rFonts w:ascii="Times New Roman" w:hAnsi="Times New Roman" w:cs="Times New Roman"/>
          <w:sz w:val="28"/>
          <w:szCs w:val="28"/>
        </w:rPr>
        <w:t>Гурёнского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B6FA2">
        <w:rPr>
          <w:rFonts w:ascii="Times New Roman" w:hAnsi="Times New Roman" w:cs="Times New Roman"/>
          <w:sz w:val="28"/>
          <w:szCs w:val="28"/>
        </w:rPr>
        <w:t>.</w:t>
      </w: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 xml:space="preserve">2. Обращение принимается открытым голосованием большинством голосов от числа присутствующих и не позднее чем в 7-дневный срок </w:t>
      </w:r>
      <w:r w:rsidRPr="006B6FA2">
        <w:rPr>
          <w:rFonts w:ascii="Times New Roman" w:hAnsi="Times New Roman" w:cs="Times New Roman"/>
          <w:sz w:val="28"/>
          <w:szCs w:val="28"/>
        </w:rPr>
        <w:lastRenderedPageBreak/>
        <w:t>доводится до органов и должностных лиц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FC729F">
        <w:rPr>
          <w:rFonts w:ascii="Times New Roman" w:hAnsi="Times New Roman" w:cs="Times New Roman"/>
          <w:sz w:val="28"/>
          <w:szCs w:val="28"/>
        </w:rPr>
        <w:t>Гурёнского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B6FA2">
        <w:rPr>
          <w:rFonts w:ascii="Times New Roman" w:hAnsi="Times New Roman" w:cs="Times New Roman"/>
          <w:sz w:val="28"/>
          <w:szCs w:val="28"/>
        </w:rPr>
        <w:t>.</w:t>
      </w: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3. Итоги собрания, конференции граждан подлежат официальному опубликованию.</w:t>
      </w:r>
    </w:p>
    <w:p w:rsidR="000413A1" w:rsidRPr="006B6FA2" w:rsidRDefault="000413A1" w:rsidP="0004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Статья 8. Рассмотрение решения (обращения) собрания, конференции граждан</w:t>
      </w:r>
    </w:p>
    <w:p w:rsidR="000413A1" w:rsidRPr="006B6FA2" w:rsidRDefault="000413A1" w:rsidP="0004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 xml:space="preserve">Обращение, принятое собранием, конференцией граждан, в 30-дневный срок подлежит обязательному рассмотрению органом или должностным лицом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FC729F">
        <w:rPr>
          <w:rFonts w:ascii="Times New Roman" w:hAnsi="Times New Roman" w:cs="Times New Roman"/>
          <w:sz w:val="28"/>
          <w:szCs w:val="28"/>
        </w:rPr>
        <w:t>Гурёнского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B6FA2">
        <w:rPr>
          <w:rFonts w:ascii="Times New Roman" w:hAnsi="Times New Roman" w:cs="Times New Roman"/>
          <w:sz w:val="28"/>
          <w:szCs w:val="28"/>
        </w:rPr>
        <w:t>, к компетенции которого относится принятие решения по вопросам, содержащимся в обращении.</w:t>
      </w:r>
    </w:p>
    <w:p w:rsidR="000413A1" w:rsidRPr="006B6FA2" w:rsidRDefault="000413A1" w:rsidP="00041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A2"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граждан, принятых на собрании, конференции граждан, в письменной форме доводятся до сведения представителей собрания, конференции граждан.</w:t>
      </w:r>
    </w:p>
    <w:p w:rsidR="000413A1" w:rsidRDefault="000413A1" w:rsidP="00041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3A1" w:rsidRDefault="000413A1" w:rsidP="006C27DA">
      <w:pPr>
        <w:pStyle w:val="ConsPlusNormal"/>
        <w:ind w:firstLine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0413A1" w:rsidSect="00DC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3A1"/>
    <w:rsid w:val="00034D7A"/>
    <w:rsid w:val="000413A1"/>
    <w:rsid w:val="000D6811"/>
    <w:rsid w:val="00114132"/>
    <w:rsid w:val="001E2791"/>
    <w:rsid w:val="002C4B87"/>
    <w:rsid w:val="002E6907"/>
    <w:rsid w:val="003069FE"/>
    <w:rsid w:val="00556DD2"/>
    <w:rsid w:val="00593B9C"/>
    <w:rsid w:val="0064064C"/>
    <w:rsid w:val="00651108"/>
    <w:rsid w:val="006C27DA"/>
    <w:rsid w:val="00773CDF"/>
    <w:rsid w:val="00862A5D"/>
    <w:rsid w:val="0097039A"/>
    <w:rsid w:val="00A77485"/>
    <w:rsid w:val="00AB269E"/>
    <w:rsid w:val="00AC16C2"/>
    <w:rsid w:val="00BB464F"/>
    <w:rsid w:val="00BB4E7E"/>
    <w:rsid w:val="00CF7703"/>
    <w:rsid w:val="00D00797"/>
    <w:rsid w:val="00D2056E"/>
    <w:rsid w:val="00DC16D4"/>
    <w:rsid w:val="00DD1575"/>
    <w:rsid w:val="00E263D3"/>
    <w:rsid w:val="00E54E6C"/>
    <w:rsid w:val="00EF3381"/>
    <w:rsid w:val="00F30C13"/>
    <w:rsid w:val="00F621B5"/>
    <w:rsid w:val="00FA024A"/>
    <w:rsid w:val="00FC729F"/>
    <w:rsid w:val="00FE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0413A1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0413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13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Подзаголовок Знак"/>
    <w:aliases w:val="Знак Знак"/>
    <w:basedOn w:val="a0"/>
    <w:link w:val="a5"/>
    <w:rsid w:val="000413A1"/>
    <w:rPr>
      <w:b/>
      <w:sz w:val="28"/>
      <w:lang w:eastAsia="ru-RU"/>
    </w:rPr>
  </w:style>
  <w:style w:type="paragraph" w:styleId="a5">
    <w:name w:val="Subtitle"/>
    <w:aliases w:val="Знак"/>
    <w:basedOn w:val="a"/>
    <w:link w:val="a4"/>
    <w:qFormat/>
    <w:rsid w:val="000413A1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Подзаголовок Знак1"/>
    <w:basedOn w:val="a0"/>
    <w:link w:val="a5"/>
    <w:uiPriority w:val="11"/>
    <w:rsid w:val="000413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6">
    <w:name w:val="Hyperlink"/>
    <w:basedOn w:val="a0"/>
    <w:rsid w:val="000413A1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rsid w:val="006511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E26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0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71FD99E5F83708237F4CD2546B6E2A9F99F3134FE6401441B0061712E38620xFo4E" TargetMode="External"/><Relationship Id="rId5" Type="http://schemas.openxmlformats.org/officeDocument/2006/relationships/hyperlink" Target="consultantplus://offline/ref=A971FD99E5F83708237F52DF420732239D92AD1644E74A4215EF5D4A45xEo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A3110-1639-4A7A-874C-D145783E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</cp:lastModifiedBy>
  <cp:revision>10</cp:revision>
  <dcterms:created xsi:type="dcterms:W3CDTF">2019-08-21T09:40:00Z</dcterms:created>
  <dcterms:modified xsi:type="dcterms:W3CDTF">2019-09-04T08:49:00Z</dcterms:modified>
</cp:coreProperties>
</file>